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CD" w:rsidRPr="00FD7176" w:rsidRDefault="00686FCD" w:rsidP="00686FCD">
      <w:pPr>
        <w:widowControl/>
        <w:suppressAutoHyphens w:val="0"/>
        <w:rPr>
          <w:sz w:val="26"/>
          <w:szCs w:val="26"/>
          <w:lang w:eastAsia="uk-UA"/>
        </w:rPr>
      </w:pPr>
      <w:r w:rsidRPr="00FD717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273E3FB" wp14:editId="42FDE58F">
            <wp:simplePos x="0" y="0"/>
            <wp:positionH relativeFrom="column">
              <wp:posOffset>2287270</wp:posOffset>
            </wp:positionH>
            <wp:positionV relativeFrom="paragraph">
              <wp:posOffset>-581660</wp:posOffset>
            </wp:positionV>
            <wp:extent cx="1066800" cy="864235"/>
            <wp:effectExtent l="0" t="0" r="0" b="0"/>
            <wp:wrapTight wrapText="bothSides">
              <wp:wrapPolygon edited="0">
                <wp:start x="1543" y="0"/>
                <wp:lineTo x="0" y="3333"/>
                <wp:lineTo x="0" y="13331"/>
                <wp:lineTo x="7329" y="15236"/>
                <wp:lineTo x="5786" y="17616"/>
                <wp:lineTo x="6171" y="20473"/>
                <wp:lineTo x="9643" y="20949"/>
                <wp:lineTo x="11957" y="20949"/>
                <wp:lineTo x="15429" y="20473"/>
                <wp:lineTo x="15814" y="18569"/>
                <wp:lineTo x="14271" y="15236"/>
                <wp:lineTo x="21214" y="13807"/>
                <wp:lineTo x="21214" y="3333"/>
                <wp:lineTo x="20057" y="0"/>
                <wp:lineTo x="154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FCD" w:rsidRPr="00FD7176" w:rsidRDefault="00686FCD" w:rsidP="00686FCD">
      <w:pPr>
        <w:widowControl/>
        <w:suppressAutoHyphens w:val="0"/>
        <w:rPr>
          <w:sz w:val="26"/>
          <w:szCs w:val="26"/>
          <w:lang w:eastAsia="uk-UA"/>
        </w:rPr>
      </w:pPr>
    </w:p>
    <w:p w:rsidR="00686FCD" w:rsidRPr="00FD7176" w:rsidRDefault="00686FCD" w:rsidP="00686FCD">
      <w:pPr>
        <w:widowControl/>
        <w:suppressAutoHyphens w:val="0"/>
        <w:jc w:val="center"/>
        <w:rPr>
          <w:sz w:val="26"/>
          <w:szCs w:val="26"/>
          <w:lang w:val="uk-UA" w:eastAsia="uk-UA"/>
        </w:rPr>
      </w:pPr>
      <w:r w:rsidRPr="00FD7176">
        <w:rPr>
          <w:sz w:val="26"/>
          <w:szCs w:val="26"/>
          <w:lang w:val="uk-UA"/>
        </w:rPr>
        <w:t>ДОНЕЦКАЯ НАРОДНАЯ РЕСПУБЛИКА</w:t>
      </w:r>
    </w:p>
    <w:p w:rsidR="00686FCD" w:rsidRPr="00FD7176" w:rsidRDefault="00686FCD" w:rsidP="00686FCD">
      <w:pPr>
        <w:widowControl/>
        <w:suppressAutoHyphens w:val="0"/>
        <w:jc w:val="center"/>
        <w:rPr>
          <w:sz w:val="26"/>
          <w:szCs w:val="26"/>
          <w:lang w:val="uk-UA" w:eastAsia="uk-UA"/>
        </w:rPr>
      </w:pPr>
      <w:r w:rsidRPr="00FD7176">
        <w:rPr>
          <w:sz w:val="26"/>
          <w:szCs w:val="26"/>
          <w:lang w:val="uk-UA" w:eastAsia="uk-UA"/>
        </w:rPr>
        <w:t>АДМИНИСТРАЦИЯ ГОРОДА КИРОВСКОЕ</w:t>
      </w:r>
    </w:p>
    <w:p w:rsidR="00686FCD" w:rsidRPr="00FD7176" w:rsidRDefault="00686FCD" w:rsidP="00686FCD">
      <w:pPr>
        <w:widowControl/>
        <w:suppressAutoHyphens w:val="0"/>
        <w:jc w:val="center"/>
        <w:rPr>
          <w:sz w:val="26"/>
          <w:szCs w:val="26"/>
          <w:lang w:val="uk-UA" w:eastAsia="uk-UA"/>
        </w:rPr>
      </w:pPr>
      <w:r w:rsidRPr="00FD7176">
        <w:rPr>
          <w:sz w:val="26"/>
          <w:szCs w:val="26"/>
          <w:lang w:val="uk-UA" w:eastAsia="uk-UA"/>
        </w:rPr>
        <w:t>ОТДЕЛ ОБРАЗОВАНИЯ</w:t>
      </w:r>
    </w:p>
    <w:p w:rsidR="00686FCD" w:rsidRPr="00FD7176" w:rsidRDefault="00686FCD" w:rsidP="00686FCD">
      <w:pPr>
        <w:widowControl/>
        <w:tabs>
          <w:tab w:val="left" w:pos="6379"/>
        </w:tabs>
        <w:suppressAutoHyphens w:val="0"/>
        <w:jc w:val="center"/>
        <w:rPr>
          <w:i/>
          <w:color w:val="FF0000"/>
          <w:sz w:val="26"/>
          <w:szCs w:val="26"/>
          <w:lang w:val="uk-UA" w:eastAsia="uk-UA"/>
        </w:rPr>
      </w:pPr>
      <w:r w:rsidRPr="00FD7176">
        <w:rPr>
          <w:sz w:val="26"/>
          <w:szCs w:val="26"/>
          <w:shd w:val="clear" w:color="auto" w:fill="FFFFFF"/>
          <w:lang w:val="uk-UA" w:eastAsia="uk-UA"/>
        </w:rPr>
        <w:t xml:space="preserve">МУНИЦИПАЛЬНОЕ ДОШКОЛЬНОЕ ОБРАЗОВАТЕЛЬНОЕ УЧРЕЖДЕНИЕ </w:t>
      </w:r>
      <w:r w:rsidRPr="00FD7176">
        <w:rPr>
          <w:sz w:val="26"/>
          <w:szCs w:val="26"/>
          <w:shd w:val="clear" w:color="auto" w:fill="FFFFFF"/>
          <w:lang w:eastAsia="uk-UA"/>
        </w:rPr>
        <w:t>«</w:t>
      </w:r>
      <w:r w:rsidRPr="00FD7176">
        <w:rPr>
          <w:sz w:val="26"/>
          <w:szCs w:val="26"/>
          <w:shd w:val="clear" w:color="auto" w:fill="FFFFFF"/>
          <w:lang w:val="uk-UA" w:eastAsia="uk-UA"/>
        </w:rPr>
        <w:t xml:space="preserve">ДЕТСКИЙ САД №8 </w:t>
      </w:r>
      <w:r w:rsidRPr="00FD7176">
        <w:rPr>
          <w:sz w:val="26"/>
          <w:szCs w:val="26"/>
          <w:shd w:val="clear" w:color="auto" w:fill="FFFFFF"/>
          <w:lang w:eastAsia="uk-UA"/>
        </w:rPr>
        <w:t>Г. КИРОВСКОЕ»</w:t>
      </w:r>
    </w:p>
    <w:p w:rsidR="00686FCD" w:rsidRPr="00FD7176" w:rsidRDefault="00686FCD" w:rsidP="00686FCD">
      <w:pPr>
        <w:widowControl/>
        <w:suppressAutoHyphens w:val="0"/>
        <w:jc w:val="center"/>
        <w:rPr>
          <w:sz w:val="26"/>
          <w:szCs w:val="26"/>
          <w:lang w:val="uk-UA" w:eastAsia="uk-UA"/>
        </w:rPr>
      </w:pPr>
      <w:proofErr w:type="spellStart"/>
      <w:r w:rsidRPr="00FD7176">
        <w:rPr>
          <w:sz w:val="26"/>
          <w:szCs w:val="26"/>
          <w:lang w:val="uk-UA" w:eastAsia="uk-UA"/>
        </w:rPr>
        <w:t>улица</w:t>
      </w:r>
      <w:proofErr w:type="spellEnd"/>
      <w:r w:rsidRPr="00FD7176">
        <w:rPr>
          <w:sz w:val="26"/>
          <w:szCs w:val="26"/>
          <w:lang w:val="uk-UA" w:eastAsia="uk-UA"/>
        </w:rPr>
        <w:t xml:space="preserve"> </w:t>
      </w:r>
      <w:proofErr w:type="spellStart"/>
      <w:r w:rsidRPr="00FD7176">
        <w:rPr>
          <w:sz w:val="26"/>
          <w:szCs w:val="26"/>
          <w:lang w:val="uk-UA" w:eastAsia="uk-UA"/>
        </w:rPr>
        <w:t>Николаевская</w:t>
      </w:r>
      <w:proofErr w:type="spellEnd"/>
      <w:r w:rsidRPr="00FD7176">
        <w:rPr>
          <w:sz w:val="26"/>
          <w:szCs w:val="26"/>
          <w:lang w:val="uk-UA" w:eastAsia="uk-UA"/>
        </w:rPr>
        <w:t xml:space="preserve">, 4 А, г. </w:t>
      </w:r>
      <w:proofErr w:type="spellStart"/>
      <w:r w:rsidRPr="00FD7176">
        <w:rPr>
          <w:sz w:val="26"/>
          <w:szCs w:val="26"/>
          <w:lang w:val="uk-UA" w:eastAsia="uk-UA"/>
        </w:rPr>
        <w:t>Кировское</w:t>
      </w:r>
      <w:proofErr w:type="spellEnd"/>
      <w:r w:rsidRPr="00FD7176">
        <w:rPr>
          <w:sz w:val="26"/>
          <w:szCs w:val="26"/>
          <w:lang w:val="uk-UA" w:eastAsia="uk-UA"/>
        </w:rPr>
        <w:t xml:space="preserve">, 86300, тел. (06250) 6-16-82, </w:t>
      </w:r>
    </w:p>
    <w:p w:rsidR="00686FCD" w:rsidRPr="00FD7176" w:rsidRDefault="00686FCD" w:rsidP="00686FCD">
      <w:pPr>
        <w:widowControl/>
        <w:suppressAutoHyphens w:val="0"/>
        <w:jc w:val="center"/>
        <w:rPr>
          <w:sz w:val="26"/>
          <w:szCs w:val="26"/>
          <w:lang w:val="uk-UA" w:eastAsia="uk-UA"/>
        </w:rPr>
      </w:pPr>
      <w:proofErr w:type="gramStart"/>
      <w:r w:rsidRPr="00FD7176">
        <w:rPr>
          <w:sz w:val="26"/>
          <w:szCs w:val="26"/>
          <w:lang w:val="en-US" w:eastAsia="uk-UA"/>
        </w:rPr>
        <w:t>e</w:t>
      </w:r>
      <w:r w:rsidRPr="00FD7176">
        <w:rPr>
          <w:sz w:val="26"/>
          <w:szCs w:val="26"/>
          <w:lang w:val="uk-UA" w:eastAsia="uk-UA"/>
        </w:rPr>
        <w:t>-</w:t>
      </w:r>
      <w:r w:rsidRPr="00FD7176">
        <w:rPr>
          <w:sz w:val="26"/>
          <w:szCs w:val="26"/>
          <w:lang w:val="en-US" w:eastAsia="uk-UA"/>
        </w:rPr>
        <w:t>mail</w:t>
      </w:r>
      <w:proofErr w:type="gramEnd"/>
      <w:r w:rsidRPr="00FD7176">
        <w:rPr>
          <w:sz w:val="26"/>
          <w:szCs w:val="26"/>
          <w:lang w:val="uk-UA" w:eastAsia="uk-UA"/>
        </w:rPr>
        <w:t xml:space="preserve">: </w:t>
      </w:r>
      <w:proofErr w:type="spellStart"/>
      <w:r w:rsidRPr="00FD7176">
        <w:rPr>
          <w:sz w:val="26"/>
          <w:szCs w:val="26"/>
          <w:lang w:val="uk-UA" w:eastAsia="uk-UA"/>
        </w:rPr>
        <w:t>ladooshka</w:t>
      </w:r>
      <w:proofErr w:type="spellEnd"/>
      <w:r w:rsidRPr="00FD7176">
        <w:rPr>
          <w:sz w:val="26"/>
          <w:szCs w:val="26"/>
          <w:lang w:eastAsia="uk-UA"/>
        </w:rPr>
        <w:t>8</w:t>
      </w:r>
      <w:r w:rsidRPr="00FD7176">
        <w:rPr>
          <w:sz w:val="26"/>
          <w:szCs w:val="26"/>
          <w:lang w:val="uk-UA" w:eastAsia="uk-UA"/>
        </w:rPr>
        <w:t>@</w:t>
      </w:r>
      <w:proofErr w:type="spellStart"/>
      <w:r w:rsidRPr="00FD7176">
        <w:rPr>
          <w:sz w:val="26"/>
          <w:szCs w:val="26"/>
          <w:lang w:val="uk-UA" w:eastAsia="uk-UA"/>
        </w:rPr>
        <w:t>yandex</w:t>
      </w:r>
      <w:proofErr w:type="spellEnd"/>
      <w:r w:rsidRPr="00FD7176">
        <w:rPr>
          <w:sz w:val="26"/>
          <w:szCs w:val="26"/>
          <w:lang w:val="uk-UA" w:eastAsia="uk-UA"/>
        </w:rPr>
        <w:t>.</w:t>
      </w:r>
      <w:r w:rsidRPr="00FD7176">
        <w:rPr>
          <w:sz w:val="26"/>
          <w:szCs w:val="26"/>
          <w:lang w:val="en-US" w:eastAsia="uk-UA"/>
        </w:rPr>
        <w:t>com</w:t>
      </w:r>
      <w:r w:rsidRPr="00FD7176">
        <w:rPr>
          <w:sz w:val="26"/>
          <w:szCs w:val="26"/>
          <w:lang w:val="uk-UA" w:eastAsia="uk-UA"/>
        </w:rPr>
        <w:t xml:space="preserve"> </w:t>
      </w:r>
      <w:proofErr w:type="spellStart"/>
      <w:r w:rsidRPr="00FD7176">
        <w:rPr>
          <w:sz w:val="26"/>
          <w:szCs w:val="26"/>
          <w:lang w:val="uk-UA" w:eastAsia="uk-UA"/>
        </w:rPr>
        <w:t>Идентификационный</w:t>
      </w:r>
      <w:proofErr w:type="spellEnd"/>
      <w:r w:rsidRPr="00FD7176">
        <w:rPr>
          <w:sz w:val="26"/>
          <w:szCs w:val="26"/>
          <w:lang w:val="uk-UA" w:eastAsia="uk-UA"/>
        </w:rPr>
        <w:t xml:space="preserve"> код 51004432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86FCD" w:rsidRPr="00FD7176" w:rsidTr="00175F24">
        <w:trPr>
          <w:trHeight w:val="10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86FCD" w:rsidRPr="00FD7176" w:rsidRDefault="00686FCD" w:rsidP="00175F24">
            <w:pPr>
              <w:rPr>
                <w:sz w:val="26"/>
                <w:szCs w:val="26"/>
                <w:lang w:eastAsia="uk-UA"/>
              </w:rPr>
            </w:pPr>
          </w:p>
        </w:tc>
      </w:tr>
    </w:tbl>
    <w:p w:rsidR="00854922" w:rsidRPr="00FD7176" w:rsidRDefault="00854922" w:rsidP="0025320D">
      <w:pPr>
        <w:rPr>
          <w:sz w:val="26"/>
          <w:szCs w:val="26"/>
          <w:highlight w:val="yellow"/>
          <w:lang w:val="uk-UA"/>
        </w:rPr>
      </w:pPr>
    </w:p>
    <w:p w:rsidR="00854922" w:rsidRPr="00FD7176" w:rsidRDefault="00854922" w:rsidP="0025320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D7176">
        <w:rPr>
          <w:rFonts w:ascii="Times New Roman" w:hAnsi="Times New Roman"/>
          <w:b/>
          <w:sz w:val="26"/>
          <w:szCs w:val="26"/>
        </w:rPr>
        <w:t xml:space="preserve">Анализ работы МДОУ «ДЕТСКИЙ САД № </w:t>
      </w:r>
      <w:smartTag w:uri="urn:schemas-microsoft-com:office:smarttags" w:element="metricconverter">
        <w:smartTagPr>
          <w:attr w:name="ProductID" w:val="8 Г"/>
        </w:smartTagPr>
        <w:r w:rsidRPr="00FD7176">
          <w:rPr>
            <w:rFonts w:ascii="Times New Roman" w:hAnsi="Times New Roman"/>
            <w:b/>
            <w:sz w:val="26"/>
            <w:szCs w:val="26"/>
          </w:rPr>
          <w:t>8 Г</w:t>
        </w:r>
      </w:smartTag>
      <w:r w:rsidRPr="00FD7176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Pr="00FD7176">
        <w:rPr>
          <w:rFonts w:ascii="Times New Roman" w:hAnsi="Times New Roman"/>
          <w:b/>
          <w:sz w:val="26"/>
          <w:szCs w:val="26"/>
        </w:rPr>
        <w:t>КИРОВСКОЕ</w:t>
      </w:r>
      <w:proofErr w:type="gramEnd"/>
      <w:r w:rsidRPr="00FD7176">
        <w:rPr>
          <w:rFonts w:ascii="Times New Roman" w:hAnsi="Times New Roman"/>
          <w:b/>
          <w:sz w:val="26"/>
          <w:szCs w:val="26"/>
        </w:rPr>
        <w:t>»</w:t>
      </w:r>
    </w:p>
    <w:p w:rsidR="00854922" w:rsidRPr="00FD7176" w:rsidRDefault="00686FCD" w:rsidP="0025320D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D7176">
        <w:rPr>
          <w:rFonts w:ascii="Times New Roman" w:hAnsi="Times New Roman"/>
          <w:b/>
          <w:sz w:val="26"/>
          <w:szCs w:val="26"/>
        </w:rPr>
        <w:t xml:space="preserve"> за 2022</w:t>
      </w:r>
      <w:r w:rsidR="00854922" w:rsidRPr="00FD7176">
        <w:rPr>
          <w:rFonts w:ascii="Times New Roman" w:hAnsi="Times New Roman"/>
          <w:b/>
          <w:sz w:val="26"/>
          <w:szCs w:val="26"/>
        </w:rPr>
        <w:t>-202</w:t>
      </w:r>
      <w:r w:rsidRPr="00FD7176">
        <w:rPr>
          <w:rFonts w:ascii="Times New Roman" w:hAnsi="Times New Roman"/>
          <w:b/>
          <w:sz w:val="26"/>
          <w:szCs w:val="26"/>
        </w:rPr>
        <w:t>3</w:t>
      </w:r>
      <w:r w:rsidR="00854922" w:rsidRPr="00FD7176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854922" w:rsidRPr="00FD7176" w:rsidRDefault="00854922" w:rsidP="0025320D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54922" w:rsidRPr="00FD7176" w:rsidRDefault="00854922" w:rsidP="0025320D">
      <w:pPr>
        <w:jc w:val="both"/>
        <w:rPr>
          <w:bCs/>
          <w:sz w:val="26"/>
          <w:szCs w:val="26"/>
        </w:rPr>
      </w:pPr>
      <w:r w:rsidRPr="00FD7176">
        <w:rPr>
          <w:sz w:val="26"/>
          <w:szCs w:val="26"/>
        </w:rPr>
        <w:t xml:space="preserve">         Юридический адрес </w:t>
      </w:r>
      <w:r w:rsidRPr="00FD7176">
        <w:rPr>
          <w:bCs/>
          <w:sz w:val="26"/>
          <w:szCs w:val="26"/>
        </w:rPr>
        <w:t xml:space="preserve">  муниципального дошкольного образовательного учреждения «Детский сад № 8 города </w:t>
      </w:r>
      <w:proofErr w:type="gramStart"/>
      <w:r w:rsidRPr="00FD7176">
        <w:rPr>
          <w:bCs/>
          <w:sz w:val="26"/>
          <w:szCs w:val="26"/>
        </w:rPr>
        <w:t>Кировское</w:t>
      </w:r>
      <w:proofErr w:type="gramEnd"/>
      <w:r w:rsidRPr="00FD7176">
        <w:rPr>
          <w:bCs/>
          <w:sz w:val="26"/>
          <w:szCs w:val="26"/>
        </w:rPr>
        <w:t>»: 86300, ДНР,</w:t>
      </w:r>
      <w:r w:rsidR="00601F90" w:rsidRPr="00FD7176">
        <w:rPr>
          <w:bCs/>
          <w:sz w:val="26"/>
          <w:szCs w:val="26"/>
        </w:rPr>
        <w:t xml:space="preserve"> </w:t>
      </w:r>
      <w:r w:rsidRPr="00FD7176">
        <w:rPr>
          <w:bCs/>
          <w:color w:val="000000"/>
          <w:sz w:val="26"/>
          <w:szCs w:val="26"/>
        </w:rPr>
        <w:t>г. Кировское</w:t>
      </w:r>
      <w:r w:rsidRPr="00FD7176">
        <w:rPr>
          <w:bCs/>
          <w:sz w:val="26"/>
          <w:szCs w:val="26"/>
        </w:rPr>
        <w:t>,</w:t>
      </w:r>
      <w:r w:rsidRPr="00FD7176">
        <w:rPr>
          <w:sz w:val="26"/>
          <w:szCs w:val="26"/>
        </w:rPr>
        <w:t xml:space="preserve"> улица Николаевская, дом</w:t>
      </w:r>
      <w:r w:rsidRPr="00FD7176">
        <w:rPr>
          <w:bCs/>
          <w:sz w:val="26"/>
          <w:szCs w:val="26"/>
        </w:rPr>
        <w:t>4А</w:t>
      </w:r>
      <w:r w:rsidRPr="00FD7176">
        <w:rPr>
          <w:sz w:val="26"/>
          <w:szCs w:val="26"/>
        </w:rPr>
        <w:t>,</w:t>
      </w:r>
      <w:r w:rsidR="0025320D" w:rsidRPr="00FD7176">
        <w:rPr>
          <w:sz w:val="26"/>
          <w:szCs w:val="26"/>
        </w:rPr>
        <w:t xml:space="preserve"> </w:t>
      </w:r>
      <w:r w:rsidRPr="00FD7176">
        <w:rPr>
          <w:sz w:val="26"/>
          <w:szCs w:val="26"/>
        </w:rPr>
        <w:t>телефон: 6-16-82.</w:t>
      </w:r>
    </w:p>
    <w:p w:rsidR="00854922" w:rsidRPr="00FD7176" w:rsidRDefault="00854922" w:rsidP="0025320D">
      <w:pPr>
        <w:jc w:val="both"/>
        <w:rPr>
          <w:sz w:val="26"/>
          <w:szCs w:val="26"/>
        </w:rPr>
      </w:pPr>
      <w:r w:rsidRPr="00FD7176">
        <w:rPr>
          <w:sz w:val="26"/>
          <w:szCs w:val="26"/>
        </w:rPr>
        <w:t xml:space="preserve">Дошкольное образовательное учреждение основано Кировским городским советом </w:t>
      </w:r>
      <w:r w:rsidR="00601F90" w:rsidRPr="00FD7176">
        <w:rPr>
          <w:smallCaps/>
          <w:spacing w:val="10"/>
          <w:sz w:val="26"/>
          <w:szCs w:val="26"/>
        </w:rPr>
        <w:t>01.</w:t>
      </w:r>
      <w:r w:rsidRPr="00FD7176">
        <w:rPr>
          <w:smallCaps/>
          <w:spacing w:val="10"/>
          <w:sz w:val="26"/>
          <w:szCs w:val="26"/>
        </w:rPr>
        <w:t>06.19</w:t>
      </w:r>
      <w:r w:rsidRPr="00FD7176">
        <w:rPr>
          <w:bCs/>
          <w:sz w:val="26"/>
          <w:szCs w:val="26"/>
        </w:rPr>
        <w:t>61 года.</w:t>
      </w:r>
    </w:p>
    <w:p w:rsidR="00854922" w:rsidRPr="00FD7176" w:rsidRDefault="00854922" w:rsidP="00686FCD">
      <w:pPr>
        <w:ind w:firstLine="708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Свидетельство о государственной</w:t>
      </w:r>
      <w:r w:rsidRPr="00FD7176">
        <w:rPr>
          <w:bCs/>
          <w:sz w:val="26"/>
          <w:szCs w:val="26"/>
        </w:rPr>
        <w:t xml:space="preserve"> регистрации юридического</w:t>
      </w:r>
      <w:r w:rsidRPr="00FD7176">
        <w:rPr>
          <w:sz w:val="26"/>
          <w:szCs w:val="26"/>
        </w:rPr>
        <w:t xml:space="preserve"> лица </w:t>
      </w:r>
      <w:r w:rsidRPr="00FD7176">
        <w:rPr>
          <w:bCs/>
          <w:sz w:val="26"/>
          <w:szCs w:val="26"/>
        </w:rPr>
        <w:t xml:space="preserve"> МУНИЦИПАЛЬНОГО ДОШКОЛЬНОГО ОБРАЗОВАТЕЛЬНОГО УЧРЕЖДЕНИЯ «ДЕТСКИЙ САД №</w:t>
      </w:r>
      <w:r w:rsidR="00601F90" w:rsidRPr="00FD7176">
        <w:rPr>
          <w:bCs/>
          <w:sz w:val="26"/>
          <w:szCs w:val="26"/>
        </w:rPr>
        <w:t xml:space="preserve"> </w:t>
      </w:r>
      <w:r w:rsidRPr="00FD7176">
        <w:rPr>
          <w:bCs/>
          <w:sz w:val="26"/>
          <w:szCs w:val="26"/>
        </w:rPr>
        <w:t xml:space="preserve">8 ГОРОДА КИРОВСКОЕ» </w:t>
      </w:r>
      <w:r w:rsidRPr="00FD7176">
        <w:rPr>
          <w:sz w:val="26"/>
          <w:szCs w:val="26"/>
        </w:rPr>
        <w:t>серия</w:t>
      </w:r>
      <w:r w:rsidRPr="00FD7176">
        <w:rPr>
          <w:bCs/>
          <w:sz w:val="26"/>
          <w:szCs w:val="26"/>
        </w:rPr>
        <w:t xml:space="preserve"> АА03 </w:t>
      </w:r>
      <w:r w:rsidRPr="00FD7176">
        <w:rPr>
          <w:sz w:val="26"/>
          <w:szCs w:val="26"/>
        </w:rPr>
        <w:t>№ 064268,</w:t>
      </w:r>
      <w:r w:rsidRPr="00FD7176">
        <w:rPr>
          <w:bCs/>
          <w:sz w:val="26"/>
          <w:szCs w:val="26"/>
        </w:rPr>
        <w:t xml:space="preserve"> идентификационный</w:t>
      </w:r>
      <w:r w:rsidRPr="00FD7176">
        <w:rPr>
          <w:sz w:val="26"/>
          <w:szCs w:val="26"/>
        </w:rPr>
        <w:t xml:space="preserve"> код 51004432, номер записи о государственной регистрации 011506000112 выдано 29.08.2019 года.</w:t>
      </w:r>
    </w:p>
    <w:p w:rsidR="00686FCD" w:rsidRPr="00FD7176" w:rsidRDefault="00686FCD" w:rsidP="00686FCD">
      <w:pPr>
        <w:widowControl/>
        <w:tabs>
          <w:tab w:val="left" w:pos="1035"/>
        </w:tabs>
        <w:suppressAutoHyphens w:val="0"/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Вся работа МДОУ «</w:t>
      </w:r>
      <w:r w:rsidR="00D11036" w:rsidRPr="00FD7176">
        <w:rPr>
          <w:rFonts w:eastAsia="Calibri"/>
          <w:sz w:val="26"/>
          <w:szCs w:val="26"/>
          <w:lang w:eastAsia="en-US"/>
        </w:rPr>
        <w:t xml:space="preserve">ДЕТСКИЙ </w:t>
      </w:r>
      <w:r w:rsidRPr="00FD7176">
        <w:rPr>
          <w:rFonts w:eastAsia="Calibri"/>
          <w:sz w:val="26"/>
          <w:szCs w:val="26"/>
          <w:lang w:eastAsia="en-US"/>
        </w:rPr>
        <w:t xml:space="preserve">САД № </w:t>
      </w:r>
      <w:r w:rsidR="00D11036" w:rsidRPr="00FD7176">
        <w:rPr>
          <w:rFonts w:eastAsia="Calibri"/>
          <w:sz w:val="26"/>
          <w:szCs w:val="26"/>
          <w:lang w:eastAsia="en-US"/>
        </w:rPr>
        <w:t>8</w:t>
      </w:r>
      <w:r w:rsidRPr="00FD7176">
        <w:rPr>
          <w:rFonts w:eastAsia="Calibri"/>
          <w:sz w:val="26"/>
          <w:szCs w:val="26"/>
          <w:lang w:eastAsia="en-US"/>
        </w:rPr>
        <w:t xml:space="preserve"> ГОРОДА </w:t>
      </w:r>
      <w:proofErr w:type="gramStart"/>
      <w:r w:rsidRPr="00FD7176">
        <w:rPr>
          <w:rFonts w:eastAsia="Calibri"/>
          <w:sz w:val="26"/>
          <w:szCs w:val="26"/>
          <w:lang w:eastAsia="en-US"/>
        </w:rPr>
        <w:t>КИРОВСКОЕ</w:t>
      </w:r>
      <w:proofErr w:type="gramEnd"/>
      <w:r w:rsidRPr="00FD7176">
        <w:rPr>
          <w:rFonts w:eastAsia="Calibri"/>
          <w:sz w:val="26"/>
          <w:szCs w:val="26"/>
          <w:lang w:eastAsia="en-US"/>
        </w:rPr>
        <w:t xml:space="preserve">» в 2022-2023 учебном году была направлена на </w:t>
      </w:r>
      <w:r w:rsidRPr="00FD7176">
        <w:rPr>
          <w:i/>
          <w:sz w:val="26"/>
          <w:szCs w:val="26"/>
          <w:lang w:eastAsia="ru-RU"/>
        </w:rPr>
        <w:t xml:space="preserve">реализацию задач Государственного образовательного стандарта дошкольного образования и </w:t>
      </w:r>
      <w:r w:rsidR="00D11036" w:rsidRPr="00FD7176">
        <w:rPr>
          <w:i/>
          <w:sz w:val="26"/>
          <w:szCs w:val="26"/>
          <w:lang w:eastAsia="ru-RU"/>
        </w:rPr>
        <w:t>О</w:t>
      </w:r>
      <w:r w:rsidRPr="00FD7176">
        <w:rPr>
          <w:rFonts w:eastAsia="Calibri"/>
          <w:i/>
          <w:sz w:val="26"/>
          <w:szCs w:val="26"/>
          <w:lang w:eastAsia="en-US"/>
        </w:rPr>
        <w:t xml:space="preserve">бразовательной программы </w:t>
      </w:r>
      <w:r w:rsidR="00D11036" w:rsidRPr="00FD7176">
        <w:rPr>
          <w:rFonts w:eastAsia="Calibri"/>
          <w:i/>
          <w:sz w:val="26"/>
          <w:szCs w:val="26"/>
          <w:lang w:eastAsia="en-US"/>
        </w:rPr>
        <w:t xml:space="preserve">дошкольного образования </w:t>
      </w:r>
      <w:r w:rsidRPr="00FD7176">
        <w:rPr>
          <w:rFonts w:eastAsia="Calibri"/>
          <w:i/>
          <w:sz w:val="26"/>
          <w:szCs w:val="26"/>
          <w:lang w:eastAsia="en-US"/>
        </w:rPr>
        <w:t xml:space="preserve">МДОУ </w:t>
      </w:r>
      <w:r w:rsidR="00D11036" w:rsidRPr="00FD7176">
        <w:rPr>
          <w:rFonts w:eastAsia="Calibri"/>
          <w:i/>
          <w:sz w:val="26"/>
          <w:szCs w:val="26"/>
          <w:lang w:eastAsia="en-US"/>
        </w:rPr>
        <w:t>(компенсирующего типа для детей с тяжелыми нарушениями речи).</w:t>
      </w:r>
    </w:p>
    <w:p w:rsidR="00686FCD" w:rsidRPr="00FD7176" w:rsidRDefault="00686FCD" w:rsidP="00686FCD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Адрес электронной почты -</w:t>
      </w:r>
      <w:r w:rsidR="00D11036" w:rsidRPr="00FD7176">
        <w:rPr>
          <w:sz w:val="26"/>
          <w:szCs w:val="26"/>
          <w:lang w:val="uk-UA" w:eastAsia="uk-UA"/>
        </w:rPr>
        <w:t xml:space="preserve"> </w:t>
      </w:r>
      <w:proofErr w:type="spellStart"/>
      <w:r w:rsidR="00D11036" w:rsidRPr="00FD7176">
        <w:rPr>
          <w:i/>
          <w:sz w:val="26"/>
          <w:szCs w:val="26"/>
          <w:lang w:val="uk-UA" w:eastAsia="uk-UA"/>
        </w:rPr>
        <w:t>ladooshka</w:t>
      </w:r>
      <w:proofErr w:type="spellEnd"/>
      <w:r w:rsidR="00D11036" w:rsidRPr="00FD7176">
        <w:rPr>
          <w:i/>
          <w:sz w:val="26"/>
          <w:szCs w:val="26"/>
          <w:lang w:eastAsia="uk-UA"/>
        </w:rPr>
        <w:t>8</w:t>
      </w:r>
      <w:r w:rsidR="00D11036" w:rsidRPr="00FD7176">
        <w:rPr>
          <w:i/>
          <w:sz w:val="26"/>
          <w:szCs w:val="26"/>
          <w:lang w:val="uk-UA" w:eastAsia="uk-UA"/>
        </w:rPr>
        <w:t>@</w:t>
      </w:r>
      <w:proofErr w:type="spellStart"/>
      <w:r w:rsidR="00D11036" w:rsidRPr="00FD7176">
        <w:rPr>
          <w:i/>
          <w:sz w:val="26"/>
          <w:szCs w:val="26"/>
          <w:lang w:val="uk-UA" w:eastAsia="uk-UA"/>
        </w:rPr>
        <w:t>yandex</w:t>
      </w:r>
      <w:proofErr w:type="spellEnd"/>
      <w:r w:rsidR="00D11036" w:rsidRPr="00FD7176">
        <w:rPr>
          <w:i/>
          <w:sz w:val="26"/>
          <w:szCs w:val="26"/>
          <w:lang w:val="uk-UA" w:eastAsia="uk-UA"/>
        </w:rPr>
        <w:t>.</w:t>
      </w:r>
      <w:r w:rsidR="00D11036" w:rsidRPr="00FD7176">
        <w:rPr>
          <w:i/>
          <w:sz w:val="26"/>
          <w:szCs w:val="26"/>
          <w:lang w:val="en-US" w:eastAsia="uk-UA"/>
        </w:rPr>
        <w:t>com</w:t>
      </w:r>
    </w:p>
    <w:p w:rsidR="00686FCD" w:rsidRPr="00FD7176" w:rsidRDefault="00686FCD" w:rsidP="00686FCD">
      <w:pPr>
        <w:widowControl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D7176">
        <w:rPr>
          <w:sz w:val="26"/>
          <w:szCs w:val="26"/>
          <w:lang w:eastAsia="ru-RU"/>
        </w:rPr>
        <w:t>В социальной сети ВК создана официальная страница МДОУ №</w:t>
      </w:r>
      <w:r w:rsidR="00D11036" w:rsidRPr="00FD7176">
        <w:rPr>
          <w:sz w:val="26"/>
          <w:szCs w:val="26"/>
          <w:lang w:eastAsia="ru-RU"/>
        </w:rPr>
        <w:t xml:space="preserve">8 </w:t>
      </w:r>
      <w:r w:rsidR="00D11036" w:rsidRPr="00FD7176">
        <w:rPr>
          <w:i/>
          <w:sz w:val="26"/>
          <w:szCs w:val="26"/>
          <w:lang w:eastAsia="ru-RU"/>
        </w:rPr>
        <w:t>https://vk.com/mdouladooshka8</w:t>
      </w:r>
      <w:r w:rsidRPr="00FD7176">
        <w:rPr>
          <w:sz w:val="26"/>
          <w:szCs w:val="26"/>
          <w:lang w:eastAsia="ru-RU"/>
        </w:rPr>
        <w:t xml:space="preserve">, на которой размещаются мероприятия, события жизни МДОУ № </w:t>
      </w:r>
      <w:r w:rsidR="00D11036" w:rsidRPr="00FD7176">
        <w:rPr>
          <w:sz w:val="26"/>
          <w:szCs w:val="26"/>
          <w:lang w:eastAsia="ru-RU"/>
        </w:rPr>
        <w:t>8</w:t>
      </w:r>
      <w:r w:rsidRPr="00FD7176">
        <w:rPr>
          <w:sz w:val="26"/>
          <w:szCs w:val="26"/>
          <w:lang w:eastAsia="ru-RU"/>
        </w:rPr>
        <w:t xml:space="preserve">. Доступна обратная связь с родителями воспитанников (законными представителями). </w:t>
      </w:r>
    </w:p>
    <w:p w:rsidR="00854922" w:rsidRPr="00FD7176" w:rsidRDefault="00854922" w:rsidP="0043554B">
      <w:pPr>
        <w:ind w:firstLine="708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Приоритетным направлением дошкольного образовательного учреждения является обеспечение педагого-социально-психологической реабилитации и адаптации ребенка, обеспечение реализации права ребенка на</w:t>
      </w:r>
      <w:r w:rsidR="00601F90" w:rsidRPr="00FD7176">
        <w:rPr>
          <w:sz w:val="26"/>
          <w:szCs w:val="26"/>
        </w:rPr>
        <w:t xml:space="preserve"> </w:t>
      </w:r>
      <w:r w:rsidRPr="00FD7176">
        <w:rPr>
          <w:bCs/>
          <w:sz w:val="26"/>
          <w:szCs w:val="26"/>
        </w:rPr>
        <w:t>получение</w:t>
      </w:r>
      <w:r w:rsidRPr="00FD7176">
        <w:rPr>
          <w:sz w:val="26"/>
          <w:szCs w:val="26"/>
        </w:rPr>
        <w:t xml:space="preserve"> дошкольного образования, удовлетворение нужд граждан в воспитании, уходе, и оздоровлении детей, создание условий для их речевого, физического, умственного и духовного развития.</w:t>
      </w:r>
    </w:p>
    <w:p w:rsidR="00854922" w:rsidRPr="00FD7176" w:rsidRDefault="00854922" w:rsidP="0025320D">
      <w:pPr>
        <w:jc w:val="both"/>
        <w:rPr>
          <w:sz w:val="26"/>
          <w:szCs w:val="26"/>
        </w:rPr>
      </w:pP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b/>
          <w:i/>
          <w:sz w:val="26"/>
          <w:szCs w:val="26"/>
          <w:lang w:eastAsia="en-US"/>
        </w:rPr>
        <w:t>Состав возрастных групп</w:t>
      </w:r>
      <w:r w:rsidRPr="00FD7176">
        <w:rPr>
          <w:rFonts w:eastAsia="Calibri"/>
          <w:sz w:val="26"/>
          <w:szCs w:val="26"/>
          <w:lang w:eastAsia="en-US"/>
        </w:rPr>
        <w:t>. Списочный состав на май 2023 г. составил – 54 ребенка.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В МДОУ 4 возрастных групп из них: 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II младшая логопедическая группа 11 детей;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средняя логопедическая группа  13 детей;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старшая логопедическая группа 16 детей;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подготовительная логопедическая группа 14 детей.</w:t>
      </w:r>
    </w:p>
    <w:p w:rsidR="0043554B" w:rsidRPr="00FD7176" w:rsidRDefault="0043554B" w:rsidP="0043554B">
      <w:pPr>
        <w:pStyle w:val="c4"/>
        <w:spacing w:before="0" w:beforeAutospacing="0" w:after="0" w:afterAutospacing="0"/>
        <w:ind w:firstLine="709"/>
        <w:jc w:val="both"/>
        <w:rPr>
          <w:rStyle w:val="c2"/>
          <w:rFonts w:eastAsia="Calibri"/>
          <w:b/>
          <w:i/>
          <w:sz w:val="26"/>
          <w:szCs w:val="26"/>
        </w:rPr>
      </w:pPr>
      <w:r w:rsidRPr="00FD7176">
        <w:rPr>
          <w:rStyle w:val="c2"/>
          <w:rFonts w:eastAsia="Calibri"/>
          <w:b/>
          <w:i/>
          <w:sz w:val="26"/>
          <w:szCs w:val="26"/>
        </w:rPr>
        <w:lastRenderedPageBreak/>
        <w:t>Социологическая характеристика семей воспитанников:</w:t>
      </w:r>
    </w:p>
    <w:p w:rsidR="0043554B" w:rsidRPr="00FD7176" w:rsidRDefault="0043554B" w:rsidP="0043554B">
      <w:pPr>
        <w:pStyle w:val="c4"/>
        <w:spacing w:before="0" w:beforeAutospacing="0" w:after="0" w:afterAutospacing="0"/>
        <w:ind w:firstLine="709"/>
        <w:jc w:val="both"/>
        <w:rPr>
          <w:b/>
          <w:i/>
          <w:sz w:val="26"/>
          <w:szCs w:val="26"/>
        </w:rPr>
      </w:pPr>
      <w:r w:rsidRPr="00FD7176">
        <w:rPr>
          <w:sz w:val="26"/>
          <w:szCs w:val="26"/>
        </w:rPr>
        <w:t xml:space="preserve">Многодетные </w:t>
      </w:r>
      <w:proofErr w:type="spellStart"/>
      <w:proofErr w:type="gramStart"/>
      <w:r w:rsidRPr="00FD7176">
        <w:rPr>
          <w:sz w:val="26"/>
          <w:szCs w:val="26"/>
        </w:rPr>
        <w:t>c</w:t>
      </w:r>
      <w:proofErr w:type="gramEnd"/>
      <w:r w:rsidRPr="00FD7176">
        <w:rPr>
          <w:sz w:val="26"/>
          <w:szCs w:val="26"/>
        </w:rPr>
        <w:t>емьи</w:t>
      </w:r>
      <w:proofErr w:type="spellEnd"/>
      <w:r w:rsidRPr="00FD7176">
        <w:rPr>
          <w:sz w:val="26"/>
          <w:szCs w:val="26"/>
        </w:rPr>
        <w:t xml:space="preserve"> - 7</w:t>
      </w:r>
    </w:p>
    <w:p w:rsidR="0043554B" w:rsidRPr="00FD7176" w:rsidRDefault="0043554B" w:rsidP="0043554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 w:rsidRPr="00FD7176">
        <w:rPr>
          <w:rFonts w:ascii="Times New Roman" w:hAnsi="Times New Roman"/>
          <w:color w:val="auto"/>
          <w:sz w:val="26"/>
          <w:szCs w:val="26"/>
          <w:lang w:val="ru-RU"/>
        </w:rPr>
        <w:t>Одинокие мамы - 6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FD7176">
        <w:rPr>
          <w:rFonts w:eastAsia="Calibri"/>
          <w:b/>
          <w:i/>
          <w:sz w:val="26"/>
          <w:szCs w:val="26"/>
          <w:lang w:eastAsia="en-US"/>
        </w:rPr>
        <w:t>Анализ кадрового обеспечения МДОУ №8 за 2022-2023 уч. г.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FD7176">
        <w:rPr>
          <w:rFonts w:eastAsia="Calibri"/>
          <w:sz w:val="26"/>
          <w:szCs w:val="26"/>
          <w:lang w:eastAsia="en-US"/>
        </w:rPr>
        <w:t>На конец</w:t>
      </w:r>
      <w:proofErr w:type="gramEnd"/>
      <w:r w:rsidRPr="00FD7176">
        <w:rPr>
          <w:rFonts w:eastAsia="Calibri"/>
          <w:sz w:val="26"/>
          <w:szCs w:val="26"/>
          <w:lang w:eastAsia="en-US"/>
        </w:rPr>
        <w:t xml:space="preserve"> 2022-2023 уч. г. в дошкольном учреждении работают 17 педагогов, из них: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заведующий МДОУ № 8 – 1;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старший воспитатель – 1;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учитель-логопед – 4;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воспитатели - 8;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педагог-психолог – 1;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музыкальный руководитель – 1;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инструктор по физкультуре – 1.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i/>
          <w:sz w:val="26"/>
          <w:szCs w:val="26"/>
          <w:u w:val="single"/>
          <w:lang w:eastAsia="en-US"/>
        </w:rPr>
      </w:pPr>
      <w:r w:rsidRPr="00FD7176">
        <w:rPr>
          <w:rFonts w:eastAsia="Calibri"/>
          <w:i/>
          <w:sz w:val="26"/>
          <w:szCs w:val="26"/>
          <w:u w:val="single"/>
          <w:lang w:eastAsia="en-US"/>
        </w:rPr>
        <w:t>Профессиональный уровень педагогов:</w:t>
      </w:r>
    </w:p>
    <w:p w:rsidR="00F5675D" w:rsidRPr="00FD7176" w:rsidRDefault="00F5675D" w:rsidP="00F5675D">
      <w:pPr>
        <w:widowControl/>
        <w:suppressAutoHyphens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FD7176">
        <w:rPr>
          <w:rFonts w:eastAsia="Calibri"/>
          <w:b/>
          <w:i/>
          <w:sz w:val="26"/>
          <w:szCs w:val="26"/>
          <w:lang w:eastAsia="en-US"/>
        </w:rPr>
        <w:t>Квалификационный уровень педагогов:</w:t>
      </w:r>
    </w:p>
    <w:p w:rsidR="00F5675D" w:rsidRPr="00FD7176" w:rsidRDefault="00F5675D" w:rsidP="00F5675D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Заведующая – 14 тарифный разряд – 1 (5,8)</w:t>
      </w:r>
    </w:p>
    <w:p w:rsidR="00F5675D" w:rsidRPr="00FD7176" w:rsidRDefault="00F5675D" w:rsidP="00F5675D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• Специалист высшей категории – 1 (5,8) </w:t>
      </w:r>
    </w:p>
    <w:p w:rsidR="00F5675D" w:rsidRPr="00FD7176" w:rsidRDefault="00F5675D" w:rsidP="00F5675D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Специалист первой категории – 1 (5,8);</w:t>
      </w:r>
    </w:p>
    <w:p w:rsidR="00F5675D" w:rsidRPr="00FD7176" w:rsidRDefault="00F5675D" w:rsidP="00F5675D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• Специалист 12 </w:t>
      </w:r>
      <w:r w:rsidR="005C31A3" w:rsidRPr="00FD7176">
        <w:rPr>
          <w:rFonts w:eastAsia="Calibri"/>
          <w:sz w:val="26"/>
          <w:szCs w:val="26"/>
          <w:lang w:eastAsia="en-US"/>
        </w:rPr>
        <w:t>тарифного разряда</w:t>
      </w:r>
      <w:r w:rsidR="00A2738C" w:rsidRPr="00FD7176">
        <w:rPr>
          <w:rFonts w:eastAsia="Calibri"/>
          <w:sz w:val="26"/>
          <w:szCs w:val="26"/>
          <w:lang w:eastAsia="en-US"/>
        </w:rPr>
        <w:t xml:space="preserve"> – 12</w:t>
      </w:r>
      <w:r w:rsidRPr="00FD7176">
        <w:rPr>
          <w:rFonts w:eastAsia="Calibri"/>
          <w:sz w:val="26"/>
          <w:szCs w:val="26"/>
          <w:lang w:eastAsia="en-US"/>
        </w:rPr>
        <w:t xml:space="preserve"> (</w:t>
      </w:r>
      <w:r w:rsidR="00A2738C" w:rsidRPr="00FD7176">
        <w:rPr>
          <w:rFonts w:eastAsia="Calibri"/>
          <w:sz w:val="26"/>
          <w:szCs w:val="26"/>
          <w:lang w:eastAsia="en-US"/>
        </w:rPr>
        <w:t>70,5</w:t>
      </w:r>
      <w:r w:rsidRPr="00FD7176">
        <w:rPr>
          <w:rFonts w:eastAsia="Calibri"/>
          <w:sz w:val="26"/>
          <w:szCs w:val="26"/>
          <w:lang w:eastAsia="en-US"/>
        </w:rPr>
        <w:t>%);</w:t>
      </w:r>
    </w:p>
    <w:p w:rsidR="00F5675D" w:rsidRPr="00FD7176" w:rsidRDefault="00F5675D" w:rsidP="005C31A3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• </w:t>
      </w:r>
      <w:r w:rsidR="005C31A3" w:rsidRPr="00FD7176">
        <w:rPr>
          <w:rFonts w:eastAsia="Calibri"/>
          <w:sz w:val="26"/>
          <w:szCs w:val="26"/>
          <w:lang w:eastAsia="en-US"/>
        </w:rPr>
        <w:t xml:space="preserve">Специалист 10 </w:t>
      </w:r>
      <w:proofErr w:type="spellStart"/>
      <w:r w:rsidR="005C31A3" w:rsidRPr="00FD7176">
        <w:rPr>
          <w:rFonts w:eastAsia="Calibri"/>
          <w:sz w:val="26"/>
          <w:szCs w:val="26"/>
          <w:lang w:eastAsia="en-US"/>
        </w:rPr>
        <w:t>т.р</w:t>
      </w:r>
      <w:proofErr w:type="spellEnd"/>
      <w:r w:rsidR="005C31A3" w:rsidRPr="00FD7176">
        <w:rPr>
          <w:rFonts w:eastAsia="Calibri"/>
          <w:sz w:val="26"/>
          <w:szCs w:val="26"/>
          <w:lang w:eastAsia="en-US"/>
        </w:rPr>
        <w:t>.  – 2</w:t>
      </w:r>
      <w:r w:rsidRPr="00FD7176">
        <w:rPr>
          <w:rFonts w:eastAsia="Calibri"/>
          <w:sz w:val="26"/>
          <w:szCs w:val="26"/>
          <w:lang w:eastAsia="en-US"/>
        </w:rPr>
        <w:t xml:space="preserve"> (</w:t>
      </w:r>
      <w:r w:rsidR="00A2738C" w:rsidRPr="00FD7176">
        <w:rPr>
          <w:rFonts w:eastAsia="Calibri"/>
          <w:sz w:val="26"/>
          <w:szCs w:val="26"/>
          <w:lang w:eastAsia="en-US"/>
        </w:rPr>
        <w:t>11,7</w:t>
      </w:r>
      <w:r w:rsidRPr="00FD7176">
        <w:rPr>
          <w:rFonts w:eastAsia="Calibri"/>
          <w:sz w:val="26"/>
          <w:szCs w:val="26"/>
          <w:lang w:eastAsia="en-US"/>
        </w:rPr>
        <w:t>%);</w:t>
      </w:r>
    </w:p>
    <w:p w:rsidR="00F5675D" w:rsidRPr="00FD7176" w:rsidRDefault="00F5675D" w:rsidP="00F5675D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Музыкальный руководитель имеет знание «Воспитатель-методист».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i/>
          <w:sz w:val="26"/>
          <w:szCs w:val="26"/>
          <w:u w:val="single"/>
          <w:lang w:eastAsia="en-US"/>
        </w:rPr>
      </w:pPr>
      <w:r w:rsidRPr="00FD7176">
        <w:rPr>
          <w:rFonts w:eastAsia="Calibri"/>
          <w:i/>
          <w:sz w:val="26"/>
          <w:szCs w:val="26"/>
          <w:u w:val="single"/>
          <w:lang w:eastAsia="en-US"/>
        </w:rPr>
        <w:t>Образовательный уровень педагогов:</w:t>
      </w:r>
    </w:p>
    <w:p w:rsidR="0043554B" w:rsidRPr="00FD7176" w:rsidRDefault="00F5675D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полное высшее образование – 9</w:t>
      </w:r>
      <w:r w:rsidRPr="00FD7176">
        <w:rPr>
          <w:sz w:val="26"/>
          <w:szCs w:val="26"/>
        </w:rPr>
        <w:t>(52,9 %);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• </w:t>
      </w:r>
      <w:proofErr w:type="spellStart"/>
      <w:r w:rsidRPr="00FD7176">
        <w:rPr>
          <w:rFonts w:eastAsia="Calibri"/>
          <w:sz w:val="26"/>
          <w:szCs w:val="26"/>
          <w:lang w:eastAsia="en-US"/>
        </w:rPr>
        <w:t>бакалавриат</w:t>
      </w:r>
      <w:proofErr w:type="spellEnd"/>
      <w:r w:rsidRPr="00FD7176">
        <w:rPr>
          <w:rFonts w:eastAsia="Calibri"/>
          <w:sz w:val="26"/>
          <w:szCs w:val="26"/>
          <w:lang w:eastAsia="en-US"/>
        </w:rPr>
        <w:t xml:space="preserve"> – 1</w:t>
      </w:r>
      <w:r w:rsidR="00F5675D" w:rsidRPr="00FD7176">
        <w:rPr>
          <w:sz w:val="26"/>
          <w:szCs w:val="26"/>
        </w:rPr>
        <w:t>(5,9%);</w:t>
      </w:r>
    </w:p>
    <w:p w:rsidR="0043554B" w:rsidRPr="00FD7176" w:rsidRDefault="0043554B" w:rsidP="0043554B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 ср</w:t>
      </w:r>
      <w:r w:rsidR="00F5675D" w:rsidRPr="00FD7176">
        <w:rPr>
          <w:rFonts w:eastAsia="Calibri"/>
          <w:sz w:val="26"/>
          <w:szCs w:val="26"/>
          <w:lang w:eastAsia="en-US"/>
        </w:rPr>
        <w:t>едне специальное образование – 7</w:t>
      </w:r>
      <w:r w:rsidR="00F5675D" w:rsidRPr="00FD7176">
        <w:rPr>
          <w:sz w:val="26"/>
          <w:szCs w:val="26"/>
        </w:rPr>
        <w:t>(41,2%);</w:t>
      </w:r>
    </w:p>
    <w:p w:rsidR="0043554B" w:rsidRPr="00FD7176" w:rsidRDefault="0043554B" w:rsidP="0043554B">
      <w:pPr>
        <w:keepNext/>
        <w:widowControl/>
        <w:ind w:firstLine="709"/>
        <w:jc w:val="both"/>
        <w:outlineLvl w:val="1"/>
        <w:rPr>
          <w:rFonts w:eastAsia="Calibri"/>
          <w:i/>
          <w:sz w:val="26"/>
          <w:szCs w:val="26"/>
          <w:u w:val="single"/>
          <w:lang w:val="x-none"/>
        </w:rPr>
      </w:pPr>
      <w:r w:rsidRPr="00FD7176">
        <w:rPr>
          <w:rFonts w:eastAsia="Calibri"/>
          <w:i/>
          <w:sz w:val="26"/>
          <w:szCs w:val="26"/>
          <w:u w:val="single"/>
          <w:lang w:val="x-none"/>
        </w:rPr>
        <w:t>Стаж педагогических работников</w:t>
      </w:r>
    </w:p>
    <w:p w:rsidR="0043554B" w:rsidRPr="00FD7176" w:rsidRDefault="0043554B" w:rsidP="0043554B">
      <w:pPr>
        <w:widowControl/>
        <w:ind w:firstLine="709"/>
        <w:jc w:val="both"/>
        <w:rPr>
          <w:rFonts w:eastAsia="Calibri"/>
          <w:b/>
          <w:sz w:val="26"/>
          <w:szCs w:val="26"/>
        </w:rPr>
      </w:pPr>
      <w:r w:rsidRPr="00FD7176">
        <w:rPr>
          <w:rFonts w:eastAsia="Calibri"/>
          <w:sz w:val="26"/>
          <w:szCs w:val="26"/>
          <w:lang w:eastAsia="en-US"/>
        </w:rPr>
        <w:t>•</w:t>
      </w:r>
      <w:r w:rsidR="00F5675D" w:rsidRPr="00FD7176">
        <w:rPr>
          <w:rFonts w:eastAsia="Calibri"/>
          <w:sz w:val="26"/>
          <w:szCs w:val="26"/>
        </w:rPr>
        <w:t>До 3 лет - 1</w:t>
      </w:r>
    </w:p>
    <w:p w:rsidR="0043554B" w:rsidRPr="00FD7176" w:rsidRDefault="0043554B" w:rsidP="0043554B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</w:t>
      </w:r>
      <w:r w:rsidR="00A2738C" w:rsidRPr="00FD7176">
        <w:rPr>
          <w:rFonts w:eastAsia="Calibri"/>
          <w:sz w:val="26"/>
          <w:szCs w:val="26"/>
        </w:rPr>
        <w:t>3-10 лет -6</w:t>
      </w:r>
    </w:p>
    <w:p w:rsidR="0043554B" w:rsidRPr="00FD7176" w:rsidRDefault="0043554B" w:rsidP="0043554B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</w:t>
      </w:r>
      <w:r w:rsidR="00A2738C" w:rsidRPr="00FD7176">
        <w:rPr>
          <w:rFonts w:eastAsia="Calibri"/>
          <w:sz w:val="26"/>
          <w:szCs w:val="26"/>
        </w:rPr>
        <w:t>10-20 лет -3</w:t>
      </w:r>
    </w:p>
    <w:p w:rsidR="0043554B" w:rsidRPr="00FD7176" w:rsidRDefault="0043554B" w:rsidP="0043554B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•</w:t>
      </w:r>
      <w:r w:rsidRPr="00FD7176">
        <w:rPr>
          <w:rFonts w:eastAsia="Calibri"/>
          <w:sz w:val="26"/>
          <w:szCs w:val="26"/>
        </w:rPr>
        <w:t>20 и более -</w:t>
      </w:r>
      <w:r w:rsidR="00A2738C" w:rsidRPr="00FD7176">
        <w:rPr>
          <w:rFonts w:eastAsia="Calibri"/>
          <w:sz w:val="26"/>
          <w:szCs w:val="26"/>
        </w:rPr>
        <w:t>7</w:t>
      </w:r>
    </w:p>
    <w:p w:rsidR="0043554B" w:rsidRPr="00FD7176" w:rsidRDefault="0043554B" w:rsidP="0043554B">
      <w:pPr>
        <w:widowControl/>
        <w:ind w:firstLine="709"/>
        <w:jc w:val="both"/>
        <w:rPr>
          <w:rFonts w:eastAsia="Calibri"/>
          <w:b/>
          <w:sz w:val="26"/>
          <w:szCs w:val="26"/>
        </w:rPr>
      </w:pPr>
      <w:r w:rsidRPr="00FD7176">
        <w:rPr>
          <w:rFonts w:eastAsia="Calibri"/>
          <w:sz w:val="26"/>
          <w:szCs w:val="26"/>
          <w:lang w:eastAsia="en-US"/>
        </w:rPr>
        <w:t>•</w:t>
      </w:r>
      <w:r w:rsidR="00A2738C" w:rsidRPr="00FD7176">
        <w:rPr>
          <w:rFonts w:eastAsia="Calibri"/>
          <w:sz w:val="26"/>
          <w:szCs w:val="26"/>
        </w:rPr>
        <w:t xml:space="preserve"> Пенсионного возраста - 5</w:t>
      </w:r>
    </w:p>
    <w:p w:rsidR="00A71468" w:rsidRPr="00FD7176" w:rsidRDefault="002D60DC" w:rsidP="00A71468">
      <w:pPr>
        <w:ind w:firstLine="708"/>
        <w:jc w:val="both"/>
        <w:rPr>
          <w:sz w:val="26"/>
          <w:szCs w:val="26"/>
        </w:rPr>
      </w:pPr>
      <w:r>
        <w:rPr>
          <w:rFonts w:eastAsia="Calibri"/>
          <w:b/>
          <w:i/>
          <w:sz w:val="26"/>
          <w:szCs w:val="26"/>
          <w:lang w:eastAsia="en-US"/>
        </w:rPr>
        <w:t>Анализ</w:t>
      </w:r>
      <w:r w:rsidR="00A71468" w:rsidRPr="00FD7176">
        <w:rPr>
          <w:rFonts w:eastAsia="Calibri"/>
          <w:b/>
          <w:i/>
          <w:sz w:val="26"/>
          <w:szCs w:val="26"/>
          <w:lang w:eastAsia="en-US"/>
        </w:rPr>
        <w:t xml:space="preserve">: </w:t>
      </w:r>
      <w:r w:rsidR="00A71468" w:rsidRPr="00FD7176">
        <w:rPr>
          <w:rFonts w:eastAsia="Calibri"/>
          <w:sz w:val="26"/>
          <w:szCs w:val="26"/>
          <w:lang w:eastAsia="en-US"/>
        </w:rPr>
        <w:t>О</w:t>
      </w:r>
      <w:r w:rsidR="00A71468" w:rsidRPr="00FD7176">
        <w:rPr>
          <w:sz w:val="26"/>
          <w:szCs w:val="26"/>
        </w:rPr>
        <w:t>бразовательный уровень педагогов находится на высоком уровне, количество педагогов с высшим образованием составляет 52,9 %, а со средним специальным образованием 41,2%. Динамика профессионального роста педагогов реализуется посредством процедуры аттестации, повышения квалификации, самообразования, желания саморазвития.</w:t>
      </w:r>
    </w:p>
    <w:p w:rsidR="00A71468" w:rsidRPr="00FD7176" w:rsidRDefault="00A71468" w:rsidP="00A71468">
      <w:pPr>
        <w:ind w:firstLine="708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Анализ кадрового потенциала позволяет сделать вывод о стабильности педагогического коллектива, положительной динамики роста его профессиональной компетентности.</w:t>
      </w:r>
    </w:p>
    <w:p w:rsidR="00A71468" w:rsidRPr="00FD7176" w:rsidRDefault="00A71468" w:rsidP="00A71468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b/>
          <w:i/>
          <w:sz w:val="26"/>
          <w:szCs w:val="26"/>
          <w:lang w:eastAsia="en-US"/>
        </w:rPr>
        <w:t xml:space="preserve">Повышение профессионального уровня педагогов. </w:t>
      </w:r>
    </w:p>
    <w:p w:rsidR="00C85D7D" w:rsidRPr="00FD7176" w:rsidRDefault="00A71468" w:rsidP="00C85D7D">
      <w:pPr>
        <w:ind w:firstLine="709"/>
        <w:jc w:val="both"/>
        <w:rPr>
          <w:kern w:val="1"/>
          <w:sz w:val="26"/>
          <w:szCs w:val="26"/>
        </w:rPr>
      </w:pPr>
      <w:r w:rsidRPr="00FD7176">
        <w:rPr>
          <w:kern w:val="1"/>
          <w:sz w:val="26"/>
          <w:szCs w:val="26"/>
        </w:rPr>
        <w:t>В течение 2022</w:t>
      </w:r>
      <w:r w:rsidR="00C85D7D" w:rsidRPr="00FD7176">
        <w:rPr>
          <w:kern w:val="1"/>
          <w:sz w:val="26"/>
          <w:szCs w:val="26"/>
        </w:rPr>
        <w:t>-202</w:t>
      </w:r>
      <w:r w:rsidRPr="00FD7176">
        <w:rPr>
          <w:kern w:val="1"/>
          <w:sz w:val="26"/>
          <w:szCs w:val="26"/>
        </w:rPr>
        <w:t>3</w:t>
      </w:r>
      <w:r w:rsidR="00C85D7D" w:rsidRPr="00FD7176">
        <w:rPr>
          <w:kern w:val="1"/>
          <w:sz w:val="26"/>
          <w:szCs w:val="26"/>
        </w:rPr>
        <w:t xml:space="preserve"> учебного года курсовую переподготовку прошли:</w:t>
      </w:r>
    </w:p>
    <w:p w:rsidR="00C85D7D" w:rsidRPr="00FD7176" w:rsidRDefault="00C85D7D" w:rsidP="00C85D7D">
      <w:pPr>
        <w:pStyle w:val="a7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 w:rsidRPr="00FD7176">
        <w:rPr>
          <w:rFonts w:ascii="Times New Roman" w:hAnsi="Times New Roman"/>
          <w:color w:val="auto"/>
          <w:sz w:val="26"/>
          <w:szCs w:val="26"/>
          <w:lang w:val="ru-RU"/>
        </w:rPr>
        <w:t>•Козуб Н.В. – педагог-психолог;</w:t>
      </w:r>
    </w:p>
    <w:p w:rsidR="00C85D7D" w:rsidRPr="00FD7176" w:rsidRDefault="00C85D7D" w:rsidP="00C85D7D">
      <w:pPr>
        <w:pStyle w:val="a7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 w:rsidRPr="00FD7176">
        <w:rPr>
          <w:rFonts w:ascii="Times New Roman" w:hAnsi="Times New Roman"/>
          <w:color w:val="auto"/>
          <w:sz w:val="26"/>
          <w:szCs w:val="26"/>
          <w:lang w:val="ru-RU"/>
        </w:rPr>
        <w:t>•Новикова С.А. –воспитатель</w:t>
      </w:r>
    </w:p>
    <w:p w:rsidR="00C85D7D" w:rsidRPr="00FD7176" w:rsidRDefault="00C85D7D" w:rsidP="00C85D7D">
      <w:pPr>
        <w:pStyle w:val="a7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 w:rsidRPr="00FD7176">
        <w:rPr>
          <w:rFonts w:ascii="Times New Roman" w:hAnsi="Times New Roman"/>
          <w:color w:val="auto"/>
          <w:sz w:val="26"/>
          <w:szCs w:val="26"/>
          <w:lang w:val="ru-RU"/>
        </w:rPr>
        <w:t xml:space="preserve">•Чаус Г.В. – воспитатель </w:t>
      </w:r>
    </w:p>
    <w:p w:rsidR="00C85D7D" w:rsidRPr="00FD7176" w:rsidRDefault="00C85D7D" w:rsidP="00C85D7D">
      <w:pPr>
        <w:pStyle w:val="a7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 w:rsidRPr="00FD7176">
        <w:rPr>
          <w:rFonts w:ascii="Times New Roman" w:hAnsi="Times New Roman"/>
          <w:color w:val="auto"/>
          <w:sz w:val="26"/>
          <w:szCs w:val="26"/>
          <w:lang w:val="ru-RU"/>
        </w:rPr>
        <w:t xml:space="preserve">•Прокофьева Т.Н. – учитель-логопед </w:t>
      </w:r>
    </w:p>
    <w:p w:rsidR="00854922" w:rsidRPr="00FD7176" w:rsidRDefault="0080711C" w:rsidP="00C85D7D">
      <w:pPr>
        <w:ind w:firstLine="708"/>
        <w:jc w:val="both"/>
        <w:rPr>
          <w:kern w:val="1"/>
          <w:sz w:val="26"/>
          <w:szCs w:val="26"/>
        </w:rPr>
      </w:pPr>
      <w:r w:rsidRPr="00FD7176">
        <w:rPr>
          <w:rFonts w:eastAsia="Calibri"/>
          <w:sz w:val="26"/>
          <w:szCs w:val="26"/>
          <w:lang w:eastAsia="en-US"/>
        </w:rPr>
        <w:t xml:space="preserve">Каждый педагог дошкольного учреждения посещает одно из городских методических объединений или творческих групп. </w:t>
      </w:r>
      <w:r w:rsidR="00854922" w:rsidRPr="00FD7176">
        <w:rPr>
          <w:kern w:val="1"/>
          <w:sz w:val="26"/>
          <w:szCs w:val="26"/>
        </w:rPr>
        <w:t xml:space="preserve">Среди членов коллектива </w:t>
      </w:r>
      <w:r w:rsidR="00854922" w:rsidRPr="00FD7176">
        <w:rPr>
          <w:kern w:val="1"/>
          <w:sz w:val="26"/>
          <w:szCs w:val="26"/>
        </w:rPr>
        <w:lastRenderedPageBreak/>
        <w:t>четыре педагога являются руководителями методических объединений города: «Клуб молодого воспитателя» - Гокун М.А., «Клуб учителей-логопедов» - Макарова С.Н., «Познавательное развитие» - Коломоец А.С., «Психологический практикум» - Козуб Н.В.</w:t>
      </w:r>
    </w:p>
    <w:p w:rsidR="00854922" w:rsidRPr="00FD7176" w:rsidRDefault="00854922" w:rsidP="00871E21">
      <w:pPr>
        <w:ind w:firstLine="708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В практике МДОУ широко используется такая форма методической работы как открытые просмотры. Они позволяют всем увидеть, как работают коллеги, использовать их позитивный опыт, осознать с</w:t>
      </w:r>
      <w:r w:rsidR="00871E21" w:rsidRPr="00FD7176">
        <w:rPr>
          <w:sz w:val="26"/>
          <w:szCs w:val="26"/>
        </w:rPr>
        <w:t>вои недочеты. Кроме того, молодой педагог</w:t>
      </w:r>
      <w:r w:rsidR="00E11F06" w:rsidRPr="00FD7176">
        <w:rPr>
          <w:sz w:val="26"/>
          <w:szCs w:val="26"/>
        </w:rPr>
        <w:t xml:space="preserve"> (</w:t>
      </w:r>
      <w:proofErr w:type="spellStart"/>
      <w:r w:rsidR="00871E21" w:rsidRPr="00FD7176">
        <w:rPr>
          <w:sz w:val="26"/>
          <w:szCs w:val="26"/>
        </w:rPr>
        <w:t>Сердюкова</w:t>
      </w:r>
      <w:proofErr w:type="spellEnd"/>
      <w:r w:rsidR="00871E21" w:rsidRPr="00FD7176">
        <w:rPr>
          <w:sz w:val="26"/>
          <w:szCs w:val="26"/>
        </w:rPr>
        <w:t xml:space="preserve"> Д.С.</w:t>
      </w:r>
      <w:r w:rsidRPr="00FD7176">
        <w:rPr>
          <w:sz w:val="26"/>
          <w:szCs w:val="26"/>
        </w:rPr>
        <w:t>)</w:t>
      </w:r>
      <w:r w:rsidR="00871E21" w:rsidRPr="00FD7176">
        <w:rPr>
          <w:sz w:val="26"/>
          <w:szCs w:val="26"/>
        </w:rPr>
        <w:t xml:space="preserve"> учи</w:t>
      </w:r>
      <w:r w:rsidRPr="00FD7176">
        <w:rPr>
          <w:sz w:val="26"/>
          <w:szCs w:val="26"/>
        </w:rPr>
        <w:t>тся проводить анализ особенностей образовательного процесса в целом, а также занятий или досуговой деятельности в группе.</w:t>
      </w:r>
    </w:p>
    <w:p w:rsidR="00871E21" w:rsidRPr="00FD7176" w:rsidRDefault="00871E21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Педагоги охотно делятся профессиональным опытом, участвуют в конкурсах профессионального мастерства, конкурсах творческих работ. Результативностью профессиональной деятельности педагогов стало участие педагогов и воспитанников в различных мероприятиях МДОУ и города: </w:t>
      </w:r>
    </w:p>
    <w:p w:rsidR="0027084E" w:rsidRPr="00FD7176" w:rsidRDefault="0027084E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- участие в конкурсе «Педагог года ДНР 2023»</w:t>
      </w:r>
      <w:r w:rsidR="007A017E" w:rsidRPr="00FD7176">
        <w:rPr>
          <w:rFonts w:eastAsia="Calibri"/>
          <w:sz w:val="26"/>
          <w:szCs w:val="26"/>
          <w:lang w:eastAsia="en-US"/>
        </w:rPr>
        <w:t>(диплом участника Иванова Е.В., грамота победителя Макарова С.Н.</w:t>
      </w:r>
      <w:r w:rsidR="001C6461" w:rsidRPr="00FD7176">
        <w:rPr>
          <w:rFonts w:eastAsia="Calibri"/>
          <w:sz w:val="26"/>
          <w:szCs w:val="26"/>
          <w:lang w:eastAsia="en-US"/>
        </w:rPr>
        <w:t>).</w:t>
      </w:r>
    </w:p>
    <w:p w:rsidR="0027084E" w:rsidRPr="00FD7176" w:rsidRDefault="0027084E" w:rsidP="0027084E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- участие во всероссийском конкурсе лучших практик наставничества (сертификаты об участии</w:t>
      </w:r>
      <w:r w:rsidR="007A017E" w:rsidRPr="00FD7176">
        <w:rPr>
          <w:rFonts w:eastAsia="Calibri"/>
          <w:sz w:val="26"/>
          <w:szCs w:val="26"/>
          <w:lang w:eastAsia="en-US"/>
        </w:rPr>
        <w:t xml:space="preserve"> Гокун М.А. Коломоец А.С.</w:t>
      </w:r>
      <w:r w:rsidRPr="00FD7176">
        <w:rPr>
          <w:rFonts w:eastAsia="Calibri"/>
          <w:sz w:val="26"/>
          <w:szCs w:val="26"/>
          <w:lang w:eastAsia="en-US"/>
        </w:rPr>
        <w:t>);</w:t>
      </w:r>
    </w:p>
    <w:p w:rsidR="00871E21" w:rsidRPr="00FD7176" w:rsidRDefault="00871E21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- участие в выставке талантливых педагогов и детей «Творим вместе с детьми»;</w:t>
      </w:r>
    </w:p>
    <w:p w:rsidR="00871E21" w:rsidRPr="00FD7176" w:rsidRDefault="00871E21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- победители конкурса Общественной палаты «Русская душа Донбасса» (диплом победителя);</w:t>
      </w:r>
    </w:p>
    <w:p w:rsidR="00871E21" w:rsidRPr="00FD7176" w:rsidRDefault="00871E21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- Республиканская акция «Знаю! Помню! Горжусь!» (сертификаты об участии);</w:t>
      </w:r>
    </w:p>
    <w:p w:rsidR="00871E21" w:rsidRPr="00FD7176" w:rsidRDefault="00871E21" w:rsidP="00402B2D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- Неделя педагогических инноваций «</w:t>
      </w:r>
      <w:proofErr w:type="spellStart"/>
      <w:r w:rsidRPr="00FD7176">
        <w:rPr>
          <w:rFonts w:eastAsia="Calibri"/>
          <w:sz w:val="26"/>
          <w:szCs w:val="26"/>
          <w:lang w:eastAsia="en-US"/>
        </w:rPr>
        <w:t>Галлерея</w:t>
      </w:r>
      <w:proofErr w:type="spellEnd"/>
      <w:r w:rsidRPr="00FD7176">
        <w:rPr>
          <w:rFonts w:eastAsia="Calibri"/>
          <w:sz w:val="26"/>
          <w:szCs w:val="26"/>
          <w:lang w:eastAsia="en-US"/>
        </w:rPr>
        <w:t xml:space="preserve"> мастер-классов»</w:t>
      </w:r>
      <w:r w:rsidR="006062F8" w:rsidRPr="00FD7176">
        <w:rPr>
          <w:rFonts w:eastAsia="Calibri"/>
          <w:sz w:val="26"/>
          <w:szCs w:val="26"/>
          <w:lang w:eastAsia="en-US"/>
        </w:rPr>
        <w:t xml:space="preserve"> </w:t>
      </w:r>
      <w:r w:rsidR="00402B2D" w:rsidRPr="00FD7176">
        <w:rPr>
          <w:rFonts w:eastAsia="Calibri"/>
          <w:sz w:val="26"/>
          <w:szCs w:val="26"/>
          <w:lang w:eastAsia="en-US"/>
        </w:rPr>
        <w:t>(Монченко А.Н., Иванова Е.В., Гокун М.А.)</w:t>
      </w:r>
      <w:r w:rsidRPr="00FD7176">
        <w:rPr>
          <w:rFonts w:eastAsia="Calibri"/>
          <w:sz w:val="26"/>
          <w:szCs w:val="26"/>
          <w:lang w:eastAsia="en-US"/>
        </w:rPr>
        <w:t>;</w:t>
      </w:r>
    </w:p>
    <w:p w:rsidR="00402B2D" w:rsidRPr="00FD7176" w:rsidRDefault="00402B2D" w:rsidP="00402B2D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- Фестиваль «Феерия танца» - диплом в номинации «Классический танец» (Монченко А.Н.);</w:t>
      </w:r>
    </w:p>
    <w:p w:rsidR="00871E21" w:rsidRPr="00FD7176" w:rsidRDefault="00871E21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- участие в </w:t>
      </w:r>
      <w:proofErr w:type="spellStart"/>
      <w:r w:rsidRPr="00FD7176">
        <w:rPr>
          <w:rFonts w:eastAsia="Calibri"/>
          <w:sz w:val="26"/>
          <w:szCs w:val="26"/>
          <w:lang w:eastAsia="en-US"/>
        </w:rPr>
        <w:t>вебинарах</w:t>
      </w:r>
      <w:proofErr w:type="spellEnd"/>
      <w:r w:rsidRPr="00FD7176">
        <w:rPr>
          <w:rFonts w:eastAsia="Calibri"/>
          <w:sz w:val="26"/>
          <w:szCs w:val="26"/>
          <w:lang w:eastAsia="en-US"/>
        </w:rPr>
        <w:t xml:space="preserve"> «Просвещение», «Бином», «МПАДО», ООО «Издательство ЭКЗАМЕН»</w:t>
      </w:r>
      <w:r w:rsidR="00402B2D" w:rsidRPr="00FD7176">
        <w:rPr>
          <w:rFonts w:eastAsia="Calibri"/>
          <w:sz w:val="26"/>
          <w:szCs w:val="26"/>
          <w:lang w:eastAsia="en-US"/>
        </w:rPr>
        <w:t>, «</w:t>
      </w:r>
      <w:proofErr w:type="spellStart"/>
      <w:r w:rsidR="00402B2D" w:rsidRPr="00FD7176">
        <w:rPr>
          <w:rFonts w:eastAsia="Calibri"/>
          <w:sz w:val="26"/>
          <w:szCs w:val="26"/>
          <w:lang w:eastAsia="en-US"/>
        </w:rPr>
        <w:t>Мерсибо</w:t>
      </w:r>
      <w:proofErr w:type="spellEnd"/>
      <w:r w:rsidR="00402B2D" w:rsidRPr="00FD7176">
        <w:rPr>
          <w:rFonts w:eastAsia="Calibri"/>
          <w:sz w:val="26"/>
          <w:szCs w:val="26"/>
          <w:lang w:eastAsia="en-US"/>
        </w:rPr>
        <w:t>»</w:t>
      </w:r>
      <w:r w:rsidRPr="00FD7176">
        <w:rPr>
          <w:rFonts w:eastAsia="Calibri"/>
          <w:sz w:val="26"/>
          <w:szCs w:val="26"/>
          <w:lang w:eastAsia="en-US"/>
        </w:rPr>
        <w:t xml:space="preserve"> (сертификаты об участии);</w:t>
      </w:r>
    </w:p>
    <w:p w:rsidR="00544945" w:rsidRPr="00FD7176" w:rsidRDefault="00544945" w:rsidP="00544945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- участие в ежегодной Всероссийской олимпиаде </w:t>
      </w:r>
      <w:r w:rsidRPr="00FD7176">
        <w:rPr>
          <w:sz w:val="26"/>
          <w:szCs w:val="26"/>
        </w:rPr>
        <w:t>«</w:t>
      </w:r>
      <w:proofErr w:type="spellStart"/>
      <w:r w:rsidRPr="00FD7176">
        <w:rPr>
          <w:sz w:val="26"/>
          <w:szCs w:val="26"/>
        </w:rPr>
        <w:t>Эколята</w:t>
      </w:r>
      <w:proofErr w:type="spellEnd"/>
      <w:r w:rsidRPr="00FD7176">
        <w:rPr>
          <w:sz w:val="26"/>
          <w:szCs w:val="26"/>
        </w:rPr>
        <w:t xml:space="preserve"> – молодые защитники природы» - сертификаты участника (Мудрак М.В., Анненкова С.И., Морозова Е.П.)</w:t>
      </w:r>
    </w:p>
    <w:p w:rsidR="00871E21" w:rsidRPr="00FD7176" w:rsidRDefault="00871E21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- транслировали свой опыт работы в печатных изданиях на сайте «</w:t>
      </w:r>
      <w:proofErr w:type="spellStart"/>
      <w:r w:rsidRPr="00FD7176">
        <w:rPr>
          <w:rFonts w:eastAsia="Calibri"/>
          <w:sz w:val="26"/>
          <w:szCs w:val="26"/>
          <w:lang w:eastAsia="en-US"/>
        </w:rPr>
        <w:t>Инфоурок</w:t>
      </w:r>
      <w:proofErr w:type="spellEnd"/>
      <w:r w:rsidRPr="00FD7176">
        <w:rPr>
          <w:rFonts w:eastAsia="Calibri"/>
          <w:sz w:val="26"/>
          <w:szCs w:val="26"/>
          <w:lang w:eastAsia="en-US"/>
        </w:rPr>
        <w:t>», российском сайте «Дошколенок», педагогическом портале  «Совушка» (сертификаты об участии).</w:t>
      </w:r>
    </w:p>
    <w:p w:rsidR="00871E21" w:rsidRPr="00FD7176" w:rsidRDefault="00871E21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Результативной стала работа по организа</w:t>
      </w:r>
      <w:r w:rsidR="007A017E" w:rsidRPr="00FD7176">
        <w:rPr>
          <w:rFonts w:eastAsia="Calibri"/>
          <w:sz w:val="26"/>
          <w:szCs w:val="26"/>
          <w:lang w:eastAsia="en-US"/>
        </w:rPr>
        <w:t>ции участия детей МДОУ № 8</w:t>
      </w:r>
      <w:r w:rsidRPr="00FD7176">
        <w:rPr>
          <w:rFonts w:eastAsia="Calibri"/>
          <w:sz w:val="26"/>
          <w:szCs w:val="26"/>
          <w:lang w:eastAsia="en-US"/>
        </w:rPr>
        <w:t xml:space="preserve"> в садовых, городских выставках и конкурсах:</w:t>
      </w:r>
    </w:p>
    <w:p w:rsidR="00871E21" w:rsidRPr="00FD7176" w:rsidRDefault="00871E21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b/>
          <w:sz w:val="26"/>
          <w:szCs w:val="26"/>
          <w:lang w:eastAsia="en-US"/>
        </w:rPr>
        <w:t xml:space="preserve">- </w:t>
      </w:r>
      <w:r w:rsidRPr="00FD7176">
        <w:rPr>
          <w:rFonts w:eastAsia="Calibri"/>
          <w:sz w:val="26"/>
          <w:szCs w:val="26"/>
          <w:lang w:eastAsia="en-US"/>
        </w:rPr>
        <w:t xml:space="preserve">Фестиваль детского </w:t>
      </w:r>
      <w:r w:rsidR="007A017E" w:rsidRPr="00FD7176">
        <w:rPr>
          <w:rFonts w:eastAsia="Calibri"/>
          <w:sz w:val="26"/>
          <w:szCs w:val="26"/>
          <w:lang w:eastAsia="en-US"/>
        </w:rPr>
        <w:t>творчества «Радуга талантов» - 2</w:t>
      </w:r>
      <w:r w:rsidRPr="00FD7176">
        <w:rPr>
          <w:rFonts w:eastAsia="Calibri"/>
          <w:sz w:val="26"/>
          <w:szCs w:val="26"/>
          <w:lang w:eastAsia="en-US"/>
        </w:rPr>
        <w:t xml:space="preserve"> место в номинации «Исполнение танцев детского содержания по мотивам</w:t>
      </w:r>
      <w:r w:rsidR="00B260DD" w:rsidRPr="00FD7176">
        <w:rPr>
          <w:rFonts w:eastAsia="Calibri"/>
          <w:sz w:val="26"/>
          <w:szCs w:val="26"/>
          <w:lang w:eastAsia="en-US"/>
        </w:rPr>
        <w:t xml:space="preserve"> русского народного творчества»</w:t>
      </w:r>
      <w:r w:rsidR="00544945" w:rsidRPr="00FD7176">
        <w:rPr>
          <w:rFonts w:eastAsia="Calibri"/>
          <w:sz w:val="26"/>
          <w:szCs w:val="26"/>
          <w:lang w:eastAsia="en-US"/>
        </w:rPr>
        <w:t xml:space="preserve"> </w:t>
      </w:r>
      <w:r w:rsidR="00B260DD" w:rsidRPr="00FD7176">
        <w:rPr>
          <w:rFonts w:eastAsia="Calibri"/>
          <w:sz w:val="26"/>
          <w:szCs w:val="26"/>
          <w:lang w:eastAsia="en-US"/>
        </w:rPr>
        <w:t>(Старшая группа)</w:t>
      </w:r>
      <w:r w:rsidR="00544945" w:rsidRPr="00FD7176">
        <w:rPr>
          <w:rFonts w:eastAsia="Calibri"/>
          <w:sz w:val="26"/>
          <w:szCs w:val="26"/>
          <w:lang w:eastAsia="en-US"/>
        </w:rPr>
        <w:t>, 2 место в номинации «Исполнение песен патриотического содержания»</w:t>
      </w:r>
      <w:r w:rsidRPr="00FD7176">
        <w:rPr>
          <w:rFonts w:eastAsia="Calibri"/>
          <w:sz w:val="26"/>
          <w:szCs w:val="26"/>
          <w:lang w:eastAsia="en-US"/>
        </w:rPr>
        <w:t>;</w:t>
      </w:r>
    </w:p>
    <w:p w:rsidR="00871E21" w:rsidRPr="00FD7176" w:rsidRDefault="00871E21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- </w:t>
      </w:r>
      <w:r w:rsidR="00B260DD" w:rsidRPr="00FD7176">
        <w:rPr>
          <w:rFonts w:eastAsia="Calibri"/>
          <w:sz w:val="26"/>
          <w:szCs w:val="26"/>
          <w:lang w:eastAsia="en-US"/>
        </w:rPr>
        <w:t>Фестиваль «Феерия танца»</w:t>
      </w:r>
      <w:r w:rsidRPr="00FD7176">
        <w:rPr>
          <w:rFonts w:eastAsia="Calibri"/>
          <w:sz w:val="26"/>
          <w:szCs w:val="26"/>
          <w:lang w:eastAsia="en-US"/>
        </w:rPr>
        <w:t xml:space="preserve"> - </w:t>
      </w:r>
      <w:r w:rsidR="00B260DD" w:rsidRPr="00FD7176">
        <w:rPr>
          <w:rFonts w:eastAsia="Calibri"/>
          <w:sz w:val="26"/>
          <w:szCs w:val="26"/>
          <w:lang w:eastAsia="en-US"/>
        </w:rPr>
        <w:t>1</w:t>
      </w:r>
      <w:r w:rsidRPr="00FD7176">
        <w:rPr>
          <w:rFonts w:eastAsia="Calibri"/>
          <w:sz w:val="26"/>
          <w:szCs w:val="26"/>
          <w:lang w:eastAsia="en-US"/>
        </w:rPr>
        <w:t xml:space="preserve"> место в номинации «</w:t>
      </w:r>
      <w:r w:rsidR="00B260DD" w:rsidRPr="00FD7176">
        <w:rPr>
          <w:rFonts w:eastAsia="Calibri"/>
          <w:sz w:val="26"/>
          <w:szCs w:val="26"/>
          <w:lang w:eastAsia="en-US"/>
        </w:rPr>
        <w:t>Классический танец</w:t>
      </w:r>
      <w:r w:rsidRPr="00FD7176">
        <w:rPr>
          <w:rFonts w:eastAsia="Calibri"/>
          <w:sz w:val="26"/>
          <w:szCs w:val="26"/>
          <w:lang w:eastAsia="en-US"/>
        </w:rPr>
        <w:t>»</w:t>
      </w:r>
      <w:r w:rsidR="00B260DD" w:rsidRPr="00FD7176">
        <w:rPr>
          <w:rFonts w:eastAsia="Calibri"/>
          <w:sz w:val="26"/>
          <w:szCs w:val="26"/>
          <w:lang w:eastAsia="en-US"/>
        </w:rPr>
        <w:t xml:space="preserve"> (Старшая группа);</w:t>
      </w:r>
    </w:p>
    <w:p w:rsidR="00871E21" w:rsidRPr="00FD7176" w:rsidRDefault="00871E21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- участие в Республиканском конкурсе «В гостях у русской народной сказки»;</w:t>
      </w:r>
    </w:p>
    <w:p w:rsidR="00B260DD" w:rsidRPr="00FD7176" w:rsidRDefault="00B260DD" w:rsidP="00871E21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- </w:t>
      </w:r>
      <w:proofErr w:type="gramStart"/>
      <w:r w:rsidRPr="00FD7176">
        <w:rPr>
          <w:rFonts w:eastAsia="Calibri"/>
          <w:sz w:val="26"/>
          <w:szCs w:val="26"/>
          <w:lang w:eastAsia="en-US"/>
        </w:rPr>
        <w:t>Г</w:t>
      </w:r>
      <w:r w:rsidRPr="00FD7176">
        <w:rPr>
          <w:spacing w:val="5"/>
          <w:sz w:val="26"/>
          <w:szCs w:val="26"/>
        </w:rPr>
        <w:t>ородской</w:t>
      </w:r>
      <w:proofErr w:type="gramEnd"/>
      <w:r w:rsidRPr="00FD7176">
        <w:rPr>
          <w:spacing w:val="5"/>
          <w:sz w:val="26"/>
          <w:szCs w:val="26"/>
        </w:rPr>
        <w:t xml:space="preserve"> конкурсах  «Новогодняя игрушка» - 1 место </w:t>
      </w:r>
      <w:r w:rsidRPr="00FD7176">
        <w:rPr>
          <w:rFonts w:eastAsia="Calibri"/>
          <w:sz w:val="26"/>
          <w:szCs w:val="26"/>
          <w:lang w:eastAsia="en-US"/>
        </w:rPr>
        <w:t>(Старшая группа Годлевская Марина);</w:t>
      </w:r>
    </w:p>
    <w:p w:rsidR="003759C6" w:rsidRPr="00FD7176" w:rsidRDefault="00544945" w:rsidP="003759C6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lastRenderedPageBreak/>
        <w:t xml:space="preserve">- участие в ежегодной Всероссийской олимпиаде </w:t>
      </w:r>
      <w:r w:rsidRPr="00FD7176">
        <w:rPr>
          <w:sz w:val="26"/>
          <w:szCs w:val="26"/>
        </w:rPr>
        <w:t>«</w:t>
      </w:r>
      <w:proofErr w:type="spellStart"/>
      <w:r w:rsidRPr="00FD7176">
        <w:rPr>
          <w:sz w:val="26"/>
          <w:szCs w:val="26"/>
        </w:rPr>
        <w:t>Эколята</w:t>
      </w:r>
      <w:proofErr w:type="spellEnd"/>
      <w:r w:rsidRPr="00FD7176">
        <w:rPr>
          <w:sz w:val="26"/>
          <w:szCs w:val="26"/>
        </w:rPr>
        <w:t xml:space="preserve"> – молодые защитники природы» - дипломы победителей (старшая, подготовительная группы)</w:t>
      </w:r>
    </w:p>
    <w:p w:rsidR="00871E21" w:rsidRPr="00FD7176" w:rsidRDefault="003759C6" w:rsidP="003759C6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- участие в проекте «</w:t>
      </w:r>
      <w:proofErr w:type="gramStart"/>
      <w:r w:rsidRPr="00FD7176">
        <w:rPr>
          <w:rFonts w:eastAsia="Calibri"/>
          <w:sz w:val="26"/>
          <w:szCs w:val="26"/>
          <w:lang w:val="en-US" w:eastAsia="en-US"/>
        </w:rPr>
        <w:t>Z</w:t>
      </w:r>
      <w:proofErr w:type="spellStart"/>
      <w:proofErr w:type="gramEnd"/>
      <w:r w:rsidRPr="00FD7176">
        <w:rPr>
          <w:rFonts w:eastAsia="Calibri"/>
          <w:sz w:val="26"/>
          <w:szCs w:val="26"/>
          <w:lang w:eastAsia="en-US"/>
        </w:rPr>
        <w:t>аветам</w:t>
      </w:r>
      <w:proofErr w:type="spellEnd"/>
      <w:r w:rsidRPr="00FD7176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FD7176">
        <w:rPr>
          <w:rFonts w:eastAsia="Calibri"/>
          <w:sz w:val="26"/>
          <w:szCs w:val="26"/>
          <w:lang w:eastAsia="en-US"/>
        </w:rPr>
        <w:t>дедОв</w:t>
      </w:r>
      <w:proofErr w:type="spellEnd"/>
      <w:r w:rsidRPr="00FD7176">
        <w:rPr>
          <w:rFonts w:eastAsia="Calibri"/>
          <w:sz w:val="26"/>
          <w:szCs w:val="26"/>
          <w:lang w:eastAsia="en-US"/>
        </w:rPr>
        <w:t xml:space="preserve"> </w:t>
      </w:r>
      <w:r w:rsidRPr="00FD7176">
        <w:rPr>
          <w:rFonts w:eastAsia="Calibri"/>
          <w:sz w:val="26"/>
          <w:szCs w:val="26"/>
          <w:lang w:val="en-US" w:eastAsia="en-US"/>
        </w:rPr>
        <w:t>V</w:t>
      </w:r>
      <w:proofErr w:type="spellStart"/>
      <w:r w:rsidRPr="00FD7176">
        <w:rPr>
          <w:rFonts w:eastAsia="Calibri"/>
          <w:sz w:val="26"/>
          <w:szCs w:val="26"/>
          <w:lang w:eastAsia="en-US"/>
        </w:rPr>
        <w:t>ерны</w:t>
      </w:r>
      <w:proofErr w:type="spellEnd"/>
      <w:r w:rsidRPr="00FD7176">
        <w:rPr>
          <w:rFonts w:eastAsia="Calibri"/>
          <w:sz w:val="26"/>
          <w:szCs w:val="26"/>
          <w:lang w:eastAsia="en-US"/>
        </w:rPr>
        <w:t>» - старшая, подготовительная группа</w:t>
      </w:r>
      <w:r w:rsidR="00871E21" w:rsidRPr="00FD7176">
        <w:rPr>
          <w:rFonts w:eastAsia="Calibri"/>
          <w:sz w:val="26"/>
          <w:szCs w:val="26"/>
          <w:lang w:eastAsia="en-US"/>
        </w:rPr>
        <w:t>.</w:t>
      </w:r>
    </w:p>
    <w:p w:rsidR="006625C8" w:rsidRPr="00FD7176" w:rsidRDefault="002D60DC" w:rsidP="006625C8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i/>
          <w:sz w:val="26"/>
          <w:szCs w:val="26"/>
          <w:lang w:eastAsia="en-US"/>
        </w:rPr>
        <w:t>Анализ</w:t>
      </w:r>
      <w:r w:rsidR="006625C8" w:rsidRPr="00FD7176">
        <w:rPr>
          <w:rFonts w:eastAsia="Calibri"/>
          <w:b/>
          <w:i/>
          <w:sz w:val="26"/>
          <w:szCs w:val="26"/>
          <w:lang w:eastAsia="en-US"/>
        </w:rPr>
        <w:t>:</w:t>
      </w:r>
      <w:r w:rsidR="006625C8" w:rsidRPr="00FD7176">
        <w:rPr>
          <w:rFonts w:eastAsia="Calibri"/>
          <w:i/>
          <w:sz w:val="26"/>
          <w:szCs w:val="26"/>
          <w:lang w:eastAsia="en-US"/>
        </w:rPr>
        <w:t xml:space="preserve"> </w:t>
      </w:r>
      <w:r w:rsidR="006625C8" w:rsidRPr="00FD7176">
        <w:rPr>
          <w:rFonts w:eastAsia="Calibri"/>
          <w:sz w:val="26"/>
          <w:szCs w:val="26"/>
          <w:lang w:eastAsia="en-US"/>
        </w:rPr>
        <w:t>Педагоги постоянно повышают свой профессиональный уровень - проходят аттестацию и курсы повышения квалификации согласно перспективному плану, однако актуальным остаётся дальнейшее стимулирование педагогов, не имеющих квалификационной категории, к повышению уровня своего мастерства.</w:t>
      </w:r>
    </w:p>
    <w:p w:rsidR="006625C8" w:rsidRPr="00FD7176" w:rsidRDefault="006625C8" w:rsidP="006625C8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Значительно повысилась активность педагогов, принимавших участие в конкурсах городского и республиканского уровня, показывая высокую результативность не только на городском уровне, но и на уровне Республики.</w:t>
      </w:r>
    </w:p>
    <w:p w:rsidR="006625C8" w:rsidRPr="00FD7176" w:rsidRDefault="006625C8" w:rsidP="006625C8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Таким образом, следует продолжать стимулировать педагогов участвовать в конкурсах педагогического мастерства, оказывать консультативную помощь, </w:t>
      </w:r>
    </w:p>
    <w:p w:rsidR="00871E21" w:rsidRPr="00FD7176" w:rsidRDefault="00871E21" w:rsidP="00871E21">
      <w:pPr>
        <w:ind w:firstLine="708"/>
        <w:jc w:val="both"/>
        <w:rPr>
          <w:sz w:val="26"/>
          <w:szCs w:val="26"/>
        </w:rPr>
      </w:pPr>
    </w:p>
    <w:p w:rsidR="006625C8" w:rsidRPr="00FD7176" w:rsidRDefault="006625C8" w:rsidP="006625C8">
      <w:pPr>
        <w:widowControl/>
        <w:suppressAutoHyphens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FD7176">
        <w:rPr>
          <w:rFonts w:eastAsia="Calibri"/>
          <w:b/>
          <w:i/>
          <w:sz w:val="26"/>
          <w:szCs w:val="26"/>
          <w:lang w:eastAsia="en-US"/>
        </w:rPr>
        <w:t xml:space="preserve">Организация образовательного процесса в МДОУ. </w:t>
      </w:r>
    </w:p>
    <w:p w:rsidR="00854922" w:rsidRPr="00FD7176" w:rsidRDefault="00854922" w:rsidP="0025320D">
      <w:pPr>
        <w:pStyle w:val="a5"/>
        <w:tabs>
          <w:tab w:val="left" w:pos="0"/>
          <w:tab w:val="left" w:pos="2329"/>
          <w:tab w:val="left" w:pos="3884"/>
          <w:tab w:val="left" w:pos="5103"/>
          <w:tab w:val="left" w:pos="6738"/>
          <w:tab w:val="left" w:pos="8281"/>
        </w:tabs>
        <w:jc w:val="both"/>
        <w:rPr>
          <w:sz w:val="26"/>
          <w:szCs w:val="26"/>
        </w:rPr>
      </w:pPr>
    </w:p>
    <w:p w:rsidR="00A8230D" w:rsidRPr="00FD7176" w:rsidRDefault="006625C8" w:rsidP="001D0821">
      <w:pPr>
        <w:ind w:firstLine="708"/>
        <w:jc w:val="both"/>
        <w:rPr>
          <w:sz w:val="26"/>
          <w:szCs w:val="26"/>
        </w:rPr>
      </w:pPr>
      <w:r w:rsidRPr="00FD7176">
        <w:rPr>
          <w:rFonts w:eastAsia="Calibri"/>
          <w:sz w:val="26"/>
          <w:szCs w:val="26"/>
          <w:lang w:eastAsia="en-US"/>
        </w:rPr>
        <w:t xml:space="preserve">Основное направление работы дошкольного учреждения: </w:t>
      </w:r>
      <w:r w:rsidR="00A8230D" w:rsidRPr="00FD7176">
        <w:rPr>
          <w:sz w:val="26"/>
          <w:szCs w:val="26"/>
        </w:rPr>
        <w:t xml:space="preserve"> Внедрение речевых кинестезий в коррекционный процесс по исправлению недоразвития речи у детей дошкольного возраста.  </w:t>
      </w:r>
    </w:p>
    <w:p w:rsidR="001D0821" w:rsidRPr="00FD7176" w:rsidRDefault="001D0821" w:rsidP="001D0821">
      <w:pPr>
        <w:ind w:firstLine="709"/>
        <w:jc w:val="both"/>
        <w:rPr>
          <w:sz w:val="26"/>
          <w:szCs w:val="26"/>
          <w:lang w:eastAsia="ru-RU"/>
        </w:rPr>
      </w:pPr>
      <w:r w:rsidRPr="00FD7176">
        <w:rPr>
          <w:sz w:val="26"/>
          <w:szCs w:val="26"/>
          <w:lang w:eastAsia="ru-RU"/>
        </w:rPr>
        <w:t>Пе</w:t>
      </w:r>
      <w:r w:rsidR="00CC5124" w:rsidRPr="00FD7176">
        <w:rPr>
          <w:sz w:val="26"/>
          <w:szCs w:val="26"/>
          <w:lang w:eastAsia="ru-RU"/>
        </w:rPr>
        <w:t>дагогами</w:t>
      </w:r>
      <w:r w:rsidRPr="00FD7176">
        <w:rPr>
          <w:sz w:val="26"/>
          <w:szCs w:val="26"/>
          <w:lang w:eastAsia="ru-RU"/>
        </w:rPr>
        <w:t xml:space="preserve"> МДОУ в течение 2022-2023</w:t>
      </w:r>
      <w:r w:rsidR="00CC5124" w:rsidRPr="00FD7176">
        <w:rPr>
          <w:sz w:val="26"/>
          <w:szCs w:val="26"/>
          <w:lang w:eastAsia="ru-RU"/>
        </w:rPr>
        <w:t xml:space="preserve"> года реализованы</w:t>
      </w:r>
      <w:r w:rsidRPr="00FD7176">
        <w:rPr>
          <w:sz w:val="26"/>
          <w:szCs w:val="26"/>
          <w:lang w:eastAsia="ru-RU"/>
        </w:rPr>
        <w:t xml:space="preserve"> совместные (педагоги, родители и дети) </w:t>
      </w:r>
      <w:r w:rsidR="00CC5124" w:rsidRPr="00FD7176">
        <w:rPr>
          <w:sz w:val="26"/>
          <w:szCs w:val="26"/>
          <w:lang w:eastAsia="ru-RU"/>
        </w:rPr>
        <w:t>мероприятия</w:t>
      </w:r>
      <w:r w:rsidRPr="00FD7176">
        <w:rPr>
          <w:sz w:val="26"/>
          <w:szCs w:val="26"/>
          <w:lang w:eastAsia="ru-RU"/>
        </w:rPr>
        <w:t xml:space="preserve"> различной направленности: </w:t>
      </w:r>
    </w:p>
    <w:p w:rsidR="007B0519" w:rsidRPr="00FD7176" w:rsidRDefault="00CC5124" w:rsidP="007B0519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outlineLvl w:val="0"/>
        <w:rPr>
          <w:sz w:val="26"/>
          <w:szCs w:val="26"/>
        </w:rPr>
      </w:pPr>
      <w:r w:rsidRPr="00FD7176">
        <w:rPr>
          <w:sz w:val="26"/>
          <w:szCs w:val="26"/>
        </w:rPr>
        <w:t>Проведен педсовет по теме: «</w:t>
      </w:r>
      <w:proofErr w:type="spellStart"/>
      <w:r w:rsidR="007B0519" w:rsidRPr="00FD7176">
        <w:rPr>
          <w:sz w:val="26"/>
          <w:szCs w:val="26"/>
        </w:rPr>
        <w:t>Совершенствовие</w:t>
      </w:r>
      <w:proofErr w:type="spellEnd"/>
      <w:r w:rsidR="007B0519" w:rsidRPr="00FD7176">
        <w:rPr>
          <w:sz w:val="26"/>
          <w:szCs w:val="26"/>
        </w:rPr>
        <w:t xml:space="preserve"> методов исправления недоразвития речи у детей дошкольного возраста через внедрение речевых кинестезий в коррекционный процесс</w:t>
      </w:r>
      <w:r w:rsidRPr="00FD7176">
        <w:rPr>
          <w:sz w:val="26"/>
          <w:szCs w:val="26"/>
        </w:rPr>
        <w:t xml:space="preserve">». </w:t>
      </w:r>
    </w:p>
    <w:p w:rsidR="00CC5124" w:rsidRPr="00FD7176" w:rsidRDefault="007B0519" w:rsidP="007B0519">
      <w:pPr>
        <w:widowControl/>
        <w:shd w:val="clear" w:color="auto" w:fill="FFFFFF"/>
        <w:tabs>
          <w:tab w:val="left" w:pos="0"/>
        </w:tabs>
        <w:ind w:firstLine="709"/>
        <w:jc w:val="both"/>
        <w:outlineLvl w:val="0"/>
        <w:rPr>
          <w:sz w:val="26"/>
          <w:szCs w:val="26"/>
        </w:rPr>
      </w:pPr>
      <w:r w:rsidRPr="00FD7176">
        <w:rPr>
          <w:sz w:val="26"/>
          <w:szCs w:val="26"/>
        </w:rPr>
        <w:t xml:space="preserve">Были рассмотрены такие вопросы как: «Использование игр на развитие двух полушарий с детьми младшего дошкольного возраста (Из опыта работы учителя-логопеда); «Презентация игр по развитию речи - педагоги ДОУ. </w:t>
      </w:r>
      <w:r w:rsidR="00CC5124" w:rsidRPr="00FD7176">
        <w:rPr>
          <w:sz w:val="26"/>
          <w:szCs w:val="26"/>
        </w:rPr>
        <w:t>Решение педагогического совета было, использовать игры с детьми на развитие двух полушарий, благодаря играм на развитие двух полушарий, познавательная деятельность детей выросла, а так же успехи в коррекционно-образовательном процессе. Принято решение использовать игры с детьми на индивидуальных занятиях всеми участниками образовательного процесса</w:t>
      </w:r>
      <w:r w:rsidRPr="00FD7176">
        <w:rPr>
          <w:sz w:val="26"/>
          <w:szCs w:val="26"/>
        </w:rPr>
        <w:t xml:space="preserve">, а так же разработать </w:t>
      </w:r>
      <w:proofErr w:type="spellStart"/>
      <w:r w:rsidRPr="00FD7176">
        <w:rPr>
          <w:sz w:val="26"/>
          <w:szCs w:val="26"/>
        </w:rPr>
        <w:t>нейродорожки</w:t>
      </w:r>
      <w:proofErr w:type="spellEnd"/>
      <w:r w:rsidRPr="00FD7176">
        <w:rPr>
          <w:sz w:val="26"/>
          <w:szCs w:val="26"/>
        </w:rPr>
        <w:t xml:space="preserve"> для повышения двигательной активности детей во всех возрастных группах.</w:t>
      </w:r>
    </w:p>
    <w:p w:rsidR="00CC5124" w:rsidRPr="00FD7176" w:rsidRDefault="00CC5124" w:rsidP="00CC512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outlineLvl w:val="0"/>
        <w:rPr>
          <w:sz w:val="26"/>
          <w:szCs w:val="26"/>
        </w:rPr>
      </w:pPr>
      <w:r w:rsidRPr="00FD7176">
        <w:rPr>
          <w:sz w:val="26"/>
          <w:szCs w:val="26"/>
        </w:rPr>
        <w:t>Проведены консультации по темам: Артикуляционная гимнастика (значение, ин</w:t>
      </w:r>
      <w:r w:rsidR="002E73F7" w:rsidRPr="00FD7176">
        <w:rPr>
          <w:sz w:val="26"/>
          <w:szCs w:val="26"/>
        </w:rPr>
        <w:t>дивидуализация, дифференциация),</w:t>
      </w:r>
      <w:r w:rsidRPr="00FD7176">
        <w:rPr>
          <w:sz w:val="26"/>
          <w:szCs w:val="26"/>
        </w:rPr>
        <w:t xml:space="preserve"> (учитель-логопед Балабова А.С.), «Взаимодействие с родителями детей старшего</w:t>
      </w:r>
      <w:r w:rsidR="00F67D04" w:rsidRPr="00FD7176">
        <w:rPr>
          <w:sz w:val="26"/>
          <w:szCs w:val="26"/>
        </w:rPr>
        <w:t xml:space="preserve"> </w:t>
      </w:r>
      <w:r w:rsidRPr="00FD7176">
        <w:rPr>
          <w:sz w:val="26"/>
          <w:szCs w:val="26"/>
        </w:rPr>
        <w:t xml:space="preserve">дошкольного возраста по </w:t>
      </w:r>
      <w:proofErr w:type="spellStart"/>
      <w:r w:rsidRPr="00FD7176">
        <w:rPr>
          <w:sz w:val="26"/>
          <w:szCs w:val="26"/>
        </w:rPr>
        <w:t>преодолениюречевых</w:t>
      </w:r>
      <w:proofErr w:type="spellEnd"/>
      <w:r w:rsidRPr="00FD7176">
        <w:rPr>
          <w:sz w:val="26"/>
          <w:szCs w:val="26"/>
        </w:rPr>
        <w:t xml:space="preserve"> нарушений»</w:t>
      </w:r>
      <w:r w:rsidR="00F67D04" w:rsidRPr="00FD7176">
        <w:rPr>
          <w:sz w:val="26"/>
          <w:szCs w:val="26"/>
        </w:rPr>
        <w:t xml:space="preserve"> </w:t>
      </w:r>
      <w:r w:rsidRPr="00FD7176">
        <w:rPr>
          <w:sz w:val="26"/>
          <w:szCs w:val="26"/>
        </w:rPr>
        <w:t>(учитель-логопед Анненкова С.И.), «Мозг: речевая одаренность» (учитель-логопед Макарова С.</w:t>
      </w:r>
      <w:r w:rsidR="002E73F7" w:rsidRPr="00FD7176">
        <w:rPr>
          <w:sz w:val="26"/>
          <w:szCs w:val="26"/>
        </w:rPr>
        <w:t xml:space="preserve"> Н.), «Нормы речевого развития»,</w:t>
      </w:r>
      <w:r w:rsidRPr="00FD7176">
        <w:rPr>
          <w:sz w:val="26"/>
          <w:szCs w:val="26"/>
        </w:rPr>
        <w:t xml:space="preserve"> (учитель-логопед Захарова Т.Н.)</w:t>
      </w:r>
      <w:r w:rsidRPr="00FD7176">
        <w:rPr>
          <w:bCs/>
          <w:sz w:val="26"/>
          <w:szCs w:val="26"/>
          <w:lang w:eastAsia="en-US"/>
        </w:rPr>
        <w:t xml:space="preserve">. Благодаря учителям-логопедам, педагоги нашего учреждения усовершенствовали свои знания в проблемных вопросах.  </w:t>
      </w:r>
    </w:p>
    <w:p w:rsidR="00CC5124" w:rsidRPr="00FD7176" w:rsidRDefault="00CC5124" w:rsidP="00CC512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outlineLvl w:val="0"/>
        <w:rPr>
          <w:sz w:val="26"/>
          <w:szCs w:val="26"/>
        </w:rPr>
      </w:pPr>
      <w:r w:rsidRPr="00FD7176">
        <w:rPr>
          <w:sz w:val="26"/>
          <w:szCs w:val="26"/>
        </w:rPr>
        <w:t xml:space="preserve">Проведен семинар-практикум по методу Татьяны Валерьевны </w:t>
      </w:r>
      <w:proofErr w:type="spellStart"/>
      <w:r w:rsidRPr="00FD7176">
        <w:rPr>
          <w:sz w:val="26"/>
          <w:szCs w:val="26"/>
        </w:rPr>
        <w:t>Гогуадзетеме</w:t>
      </w:r>
      <w:proofErr w:type="spellEnd"/>
      <w:r w:rsidRPr="00FD7176">
        <w:rPr>
          <w:sz w:val="26"/>
          <w:szCs w:val="26"/>
        </w:rPr>
        <w:t xml:space="preserve"> «</w:t>
      </w:r>
      <w:proofErr w:type="spellStart"/>
      <w:r w:rsidRPr="00FD7176">
        <w:rPr>
          <w:sz w:val="26"/>
          <w:szCs w:val="26"/>
        </w:rPr>
        <w:t>Графокоррекция</w:t>
      </w:r>
      <w:proofErr w:type="spellEnd"/>
      <w:r w:rsidRPr="00FD7176">
        <w:rPr>
          <w:sz w:val="26"/>
          <w:szCs w:val="26"/>
        </w:rPr>
        <w:t xml:space="preserve"> как метод повышения качества чтения и письма у детей дошкольного возраста» (старший воспитатель Коломоец А.С., учитель-логопед Макарова С.Н.). Педагоги были ознакомлены с методом и понятием «</w:t>
      </w:r>
      <w:proofErr w:type="spellStart"/>
      <w:r w:rsidRPr="00FD7176">
        <w:rPr>
          <w:sz w:val="26"/>
          <w:szCs w:val="26"/>
        </w:rPr>
        <w:t>графокоррекция</w:t>
      </w:r>
      <w:proofErr w:type="spellEnd"/>
      <w:r w:rsidRPr="00FD7176">
        <w:rPr>
          <w:sz w:val="26"/>
          <w:szCs w:val="26"/>
        </w:rPr>
        <w:t>» Российского психолога, для работы с детьми подготовительной к школе группы.</w:t>
      </w:r>
    </w:p>
    <w:p w:rsidR="00CC5124" w:rsidRPr="00FD7176" w:rsidRDefault="00CC5124" w:rsidP="00CC512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outlineLvl w:val="0"/>
        <w:rPr>
          <w:sz w:val="26"/>
          <w:szCs w:val="26"/>
        </w:rPr>
      </w:pPr>
      <w:r w:rsidRPr="00FD7176">
        <w:rPr>
          <w:sz w:val="26"/>
          <w:szCs w:val="26"/>
        </w:rPr>
        <w:lastRenderedPageBreak/>
        <w:t>Семинар-практикум для воспитателей «Развитие речи дошкольников» для создания информационного пространства для обмена педагогическим опытом</w:t>
      </w:r>
      <w:proofErr w:type="gramStart"/>
      <w:r w:rsidRPr="00FD7176">
        <w:rPr>
          <w:sz w:val="26"/>
          <w:szCs w:val="26"/>
        </w:rPr>
        <w:t>.</w:t>
      </w:r>
      <w:proofErr w:type="gramEnd"/>
      <w:r w:rsidRPr="00FD7176">
        <w:rPr>
          <w:sz w:val="26"/>
          <w:szCs w:val="26"/>
        </w:rPr>
        <w:t xml:space="preserve"> (</w:t>
      </w:r>
      <w:proofErr w:type="gramStart"/>
      <w:r w:rsidRPr="00FD7176">
        <w:rPr>
          <w:sz w:val="26"/>
          <w:szCs w:val="26"/>
        </w:rPr>
        <w:t>с</w:t>
      </w:r>
      <w:proofErr w:type="gramEnd"/>
      <w:r w:rsidRPr="00FD7176">
        <w:rPr>
          <w:sz w:val="26"/>
          <w:szCs w:val="26"/>
        </w:rPr>
        <w:t>тарший воспитатель Коломоец А.С., учитель-логопед Макарова С.Н., Захарова Т.Н., Анненкова С.И., Балабова А.С.). Результатом стало повышение профессиональной компетентности, мастерства педагогов ДОУ по развитию речи детей.</w:t>
      </w:r>
    </w:p>
    <w:p w:rsidR="00CC5124" w:rsidRPr="00FD7176" w:rsidRDefault="00CC5124" w:rsidP="00CC512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200"/>
        <w:ind w:left="0" w:firstLine="709"/>
        <w:jc w:val="both"/>
        <w:outlineLvl w:val="0"/>
        <w:rPr>
          <w:sz w:val="26"/>
          <w:szCs w:val="26"/>
        </w:rPr>
      </w:pPr>
      <w:r w:rsidRPr="00FD7176">
        <w:rPr>
          <w:sz w:val="26"/>
          <w:szCs w:val="26"/>
        </w:rPr>
        <w:t xml:space="preserve">Педагогическая мастерская для педагогов по теме: «Использование </w:t>
      </w:r>
      <w:proofErr w:type="spellStart"/>
      <w:r w:rsidRPr="00FD7176">
        <w:rPr>
          <w:sz w:val="26"/>
          <w:szCs w:val="26"/>
        </w:rPr>
        <w:t>кинезиологических</w:t>
      </w:r>
      <w:proofErr w:type="spellEnd"/>
      <w:r w:rsidRPr="00FD7176">
        <w:rPr>
          <w:sz w:val="26"/>
          <w:szCs w:val="26"/>
        </w:rPr>
        <w:t xml:space="preserve"> упражнений в работе с детьми дошкольного возраста, «Пальчи</w:t>
      </w:r>
      <w:r w:rsidR="008C7B12" w:rsidRPr="00FD7176">
        <w:rPr>
          <w:sz w:val="26"/>
          <w:szCs w:val="26"/>
        </w:rPr>
        <w:t>ки играют - речь нам развивают»</w:t>
      </w:r>
      <w:r w:rsidR="00954D96" w:rsidRPr="00FD7176">
        <w:rPr>
          <w:sz w:val="26"/>
          <w:szCs w:val="26"/>
        </w:rPr>
        <w:t xml:space="preserve"> </w:t>
      </w:r>
      <w:r w:rsidRPr="00FD7176">
        <w:rPr>
          <w:sz w:val="26"/>
          <w:szCs w:val="26"/>
        </w:rPr>
        <w:t>(заведующая Гайван Т.Я.)</w:t>
      </w:r>
      <w:r w:rsidR="008C7B12" w:rsidRPr="00FD7176">
        <w:rPr>
          <w:sz w:val="26"/>
          <w:szCs w:val="26"/>
        </w:rPr>
        <w:t>.</w:t>
      </w:r>
    </w:p>
    <w:p w:rsidR="00A62218" w:rsidRPr="00FD7176" w:rsidRDefault="00854922" w:rsidP="0025320D">
      <w:pPr>
        <w:tabs>
          <w:tab w:val="left" w:pos="720"/>
        </w:tabs>
        <w:jc w:val="both"/>
        <w:rPr>
          <w:sz w:val="26"/>
          <w:szCs w:val="26"/>
        </w:rPr>
      </w:pPr>
      <w:r w:rsidRPr="00FD7176">
        <w:rPr>
          <w:sz w:val="26"/>
          <w:szCs w:val="26"/>
        </w:rPr>
        <w:t xml:space="preserve">          </w:t>
      </w:r>
      <w:r w:rsidR="00954D96" w:rsidRPr="00FD7176">
        <w:rPr>
          <w:sz w:val="26"/>
          <w:szCs w:val="26"/>
        </w:rPr>
        <w:t>Педагогами были проведены различные формы и методы для реализации поставленных задач и исправления недоразвития речи у детей дошкольного возраста через внедрение речевых кинестезий</w:t>
      </w:r>
      <w:r w:rsidRPr="00FD7176">
        <w:rPr>
          <w:sz w:val="26"/>
          <w:szCs w:val="26"/>
        </w:rPr>
        <w:t>:</w:t>
      </w:r>
    </w:p>
    <w:p w:rsidR="00854922" w:rsidRPr="00FD7176" w:rsidRDefault="00854922" w:rsidP="0025320D">
      <w:pPr>
        <w:widowControl/>
        <w:numPr>
          <w:ilvl w:val="0"/>
          <w:numId w:val="1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Развитие речевого дыхания и длительного ротового выдоха;</w:t>
      </w:r>
    </w:p>
    <w:p w:rsidR="00A62218" w:rsidRPr="00FD7176" w:rsidRDefault="00A62218" w:rsidP="0025320D">
      <w:pPr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Игры на развитие на развитие двух полушарий;</w:t>
      </w:r>
    </w:p>
    <w:p w:rsidR="00854922" w:rsidRPr="00FD7176" w:rsidRDefault="00854922" w:rsidP="0025320D">
      <w:pPr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Совершенствование движений артикуляционного аппарата и подготовка к формированию правильной артикуляции всех групп звуков с помощью     артикуляционной гимнастики и артикуляционного массажа;</w:t>
      </w:r>
    </w:p>
    <w:p w:rsidR="00854922" w:rsidRPr="00FD7176" w:rsidRDefault="00854922" w:rsidP="0025320D">
      <w:pPr>
        <w:widowControl/>
        <w:numPr>
          <w:ilvl w:val="0"/>
          <w:numId w:val="14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Коррекция дефектных звуков, их автоматизация, дифференциация, введение в самостоятельную речь;</w:t>
      </w:r>
    </w:p>
    <w:p w:rsidR="00854922" w:rsidRPr="00FD7176" w:rsidRDefault="00854922" w:rsidP="0025320D">
      <w:pPr>
        <w:widowControl/>
        <w:numPr>
          <w:ilvl w:val="0"/>
          <w:numId w:val="15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Развитие слухового внимания, фонематического восприятия;</w:t>
      </w:r>
    </w:p>
    <w:p w:rsidR="00854922" w:rsidRPr="00FD7176" w:rsidRDefault="00854922" w:rsidP="0025320D">
      <w:pPr>
        <w:widowControl/>
        <w:numPr>
          <w:ilvl w:val="0"/>
          <w:numId w:val="11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Развитие лексико-грамматического строя речи, связной речи, речевой коммуникации;</w:t>
      </w:r>
    </w:p>
    <w:p w:rsidR="00854922" w:rsidRPr="00FD7176" w:rsidRDefault="00854922" w:rsidP="0025320D">
      <w:pPr>
        <w:widowControl/>
        <w:numPr>
          <w:ilvl w:val="0"/>
          <w:numId w:val="11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FD7176">
        <w:rPr>
          <w:sz w:val="26"/>
          <w:szCs w:val="26"/>
        </w:rPr>
        <w:t xml:space="preserve">Развитие мелкой и общей моторики; </w:t>
      </w:r>
    </w:p>
    <w:p w:rsidR="00854922" w:rsidRPr="00FD7176" w:rsidRDefault="00854922" w:rsidP="0025320D">
      <w:pPr>
        <w:widowControl/>
        <w:numPr>
          <w:ilvl w:val="0"/>
          <w:numId w:val="11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Развитие психических процессов;</w:t>
      </w:r>
    </w:p>
    <w:p w:rsidR="00854922" w:rsidRPr="00FD7176" w:rsidRDefault="00854922" w:rsidP="0025320D">
      <w:pPr>
        <w:widowControl/>
        <w:numPr>
          <w:ilvl w:val="0"/>
          <w:numId w:val="11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Формирование звуко-слоговой структуры слова.</w:t>
      </w:r>
    </w:p>
    <w:p w:rsidR="00854922" w:rsidRPr="00FD7176" w:rsidRDefault="00854922" w:rsidP="0025320D">
      <w:pPr>
        <w:jc w:val="both"/>
        <w:rPr>
          <w:sz w:val="26"/>
          <w:szCs w:val="26"/>
        </w:rPr>
      </w:pPr>
      <w:r w:rsidRPr="00FD7176">
        <w:rPr>
          <w:bCs/>
          <w:sz w:val="26"/>
          <w:szCs w:val="26"/>
          <w:lang w:eastAsia="en-US"/>
        </w:rPr>
        <w:t xml:space="preserve">  </w:t>
      </w:r>
      <w:r w:rsidR="002D60DC">
        <w:rPr>
          <w:bCs/>
          <w:sz w:val="26"/>
          <w:szCs w:val="26"/>
          <w:lang w:eastAsia="en-US"/>
        </w:rPr>
        <w:tab/>
        <w:t>Анализируя работу</w:t>
      </w:r>
      <w:r w:rsidRPr="00FD7176">
        <w:rPr>
          <w:bCs/>
          <w:sz w:val="26"/>
          <w:szCs w:val="26"/>
          <w:lang w:eastAsia="en-US"/>
        </w:rPr>
        <w:t xml:space="preserve"> </w:t>
      </w:r>
      <w:proofErr w:type="gramStart"/>
      <w:r w:rsidRPr="00FD7176">
        <w:rPr>
          <w:bCs/>
          <w:sz w:val="26"/>
          <w:szCs w:val="26"/>
          <w:lang w:eastAsia="en-US"/>
        </w:rPr>
        <w:t>с</w:t>
      </w:r>
      <w:proofErr w:type="gramEnd"/>
      <w:r w:rsidRPr="00FD7176">
        <w:rPr>
          <w:bCs/>
          <w:sz w:val="26"/>
          <w:szCs w:val="26"/>
          <w:lang w:eastAsia="en-US"/>
        </w:rPr>
        <w:t xml:space="preserve"> </w:t>
      </w:r>
      <w:proofErr w:type="gramStart"/>
      <w:r w:rsidRPr="00FD7176">
        <w:rPr>
          <w:bCs/>
          <w:sz w:val="26"/>
          <w:szCs w:val="26"/>
          <w:lang w:eastAsia="en-US"/>
        </w:rPr>
        <w:t>обучающимися</w:t>
      </w:r>
      <w:proofErr w:type="gramEnd"/>
      <w:r w:rsidRPr="00FD7176">
        <w:rPr>
          <w:bCs/>
          <w:sz w:val="26"/>
          <w:szCs w:val="26"/>
          <w:lang w:eastAsia="en-US"/>
        </w:rPr>
        <w:t xml:space="preserve"> </w:t>
      </w:r>
      <w:r w:rsidR="002D60DC">
        <w:rPr>
          <w:bCs/>
          <w:sz w:val="26"/>
          <w:szCs w:val="26"/>
          <w:lang w:eastAsia="en-US"/>
        </w:rPr>
        <w:t>можно сделать вывод, что</w:t>
      </w:r>
      <w:r w:rsidRPr="00FD7176">
        <w:rPr>
          <w:bCs/>
          <w:sz w:val="26"/>
          <w:szCs w:val="26"/>
          <w:lang w:eastAsia="en-US"/>
        </w:rPr>
        <w:t xml:space="preserve"> стало улучшение речевого звукопроизношения у детей,</w:t>
      </w:r>
      <w:r w:rsidR="009659D8" w:rsidRPr="00FD7176">
        <w:rPr>
          <w:bCs/>
          <w:sz w:val="26"/>
          <w:szCs w:val="26"/>
          <w:lang w:eastAsia="en-US"/>
        </w:rPr>
        <w:t xml:space="preserve"> </w:t>
      </w:r>
      <w:r w:rsidRPr="00FD7176">
        <w:rPr>
          <w:sz w:val="26"/>
          <w:szCs w:val="26"/>
        </w:rPr>
        <w:t xml:space="preserve">развитие экспрессивной речи, раскрытие способности к самовыражению и снижение тревожности в различных видах деятельности, развитие памяти, мышления, внимания. </w:t>
      </w:r>
    </w:p>
    <w:p w:rsidR="00CC7FE4" w:rsidRPr="00FD7176" w:rsidRDefault="00CC7FE4" w:rsidP="00CC7FE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 xml:space="preserve">На основании Концепции патриотического воспитания, программы </w:t>
      </w:r>
      <w:proofErr w:type="spellStart"/>
      <w:r w:rsidRPr="00FD7176">
        <w:rPr>
          <w:sz w:val="26"/>
          <w:szCs w:val="26"/>
        </w:rPr>
        <w:t>воспитательно</w:t>
      </w:r>
      <w:proofErr w:type="spellEnd"/>
      <w:r w:rsidRPr="00FD7176">
        <w:rPr>
          <w:sz w:val="26"/>
          <w:szCs w:val="26"/>
        </w:rPr>
        <w:t xml:space="preserve">-образовательной программы для детей дошкольного возраста Министерства образования и науки Донецкой Народной Республики «Донбасс - мой край родной» уже много лет в МДОУ № 8 реализуется проект «Память бережно храним», посвященный Дню Победы. </w:t>
      </w:r>
      <w:proofErr w:type="gramStart"/>
      <w:r w:rsidRPr="00FD7176">
        <w:rPr>
          <w:sz w:val="26"/>
          <w:szCs w:val="26"/>
        </w:rPr>
        <w:t>В рамках реализации проекта состоялось торжественное мероприятие «</w:t>
      </w:r>
      <w:r w:rsidR="00A83FAF" w:rsidRPr="00FD7176">
        <w:rPr>
          <w:sz w:val="26"/>
          <w:szCs w:val="26"/>
        </w:rPr>
        <w:t xml:space="preserve">Пока мы помним, мы живем», дети поздравляли ветеранов, писали письма участникам СВО, готовили самостоятельно украшения для окон, сажали деревья </w:t>
      </w:r>
      <w:r w:rsidRPr="00FD7176">
        <w:rPr>
          <w:sz w:val="26"/>
          <w:szCs w:val="26"/>
        </w:rPr>
        <w:t>и пели песни на тему Великой Отечественной войны 1941-1945 года, а также военных со</w:t>
      </w:r>
      <w:r w:rsidR="00A83FAF" w:rsidRPr="00FD7176">
        <w:rPr>
          <w:sz w:val="26"/>
          <w:szCs w:val="26"/>
        </w:rPr>
        <w:t>бытий на Донбассе в 2014-2023</w:t>
      </w:r>
      <w:r w:rsidRPr="00FD7176">
        <w:rPr>
          <w:sz w:val="26"/>
          <w:szCs w:val="26"/>
        </w:rPr>
        <w:t>, вспомнили героев, погибших за освобождение Донбасса, узнали о героических подвигах нашего времени – героев ДНР и РФ.</w:t>
      </w:r>
      <w:proofErr w:type="gramEnd"/>
    </w:p>
    <w:p w:rsidR="00CC7FE4" w:rsidRPr="00FD7176" w:rsidRDefault="00CC7FE4" w:rsidP="00CC7FE4">
      <w:pPr>
        <w:tabs>
          <w:tab w:val="left" w:pos="993"/>
        </w:tabs>
        <w:ind w:firstLine="709"/>
        <w:jc w:val="both"/>
        <w:rPr>
          <w:sz w:val="26"/>
          <w:szCs w:val="26"/>
          <w:lang w:eastAsia="ru-RU"/>
        </w:rPr>
      </w:pPr>
      <w:r w:rsidRPr="00FD7176">
        <w:rPr>
          <w:sz w:val="26"/>
          <w:szCs w:val="26"/>
          <w:lang w:eastAsia="ru-RU"/>
        </w:rPr>
        <w:t xml:space="preserve">Таким образом, внедрение в образовательный процесс метода проектов, способствует развитию свободной творческой личности, делает образовательный процесс дошкольного учреждения открытым для активного участия родителей. </w:t>
      </w:r>
    </w:p>
    <w:p w:rsidR="006062F8" w:rsidRPr="00FD7176" w:rsidRDefault="008965B0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В детском саду работают 4</w:t>
      </w:r>
      <w:r w:rsidR="006062F8" w:rsidRPr="00FD7176">
        <w:rPr>
          <w:sz w:val="26"/>
          <w:szCs w:val="26"/>
        </w:rPr>
        <w:t xml:space="preserve"> группы по приоритетным направлениям</w:t>
      </w:r>
      <w:r w:rsidR="006062F8" w:rsidRPr="00FD7176">
        <w:rPr>
          <w:rStyle w:val="hps"/>
          <w:rFonts w:eastAsia="Lucida Sans Unicode"/>
          <w:sz w:val="26"/>
          <w:szCs w:val="26"/>
        </w:rPr>
        <w:t xml:space="preserve"> в соответствии со своими</w:t>
      </w:r>
      <w:r w:rsidR="006062F8" w:rsidRPr="00FD7176">
        <w:rPr>
          <w:sz w:val="26"/>
          <w:szCs w:val="26"/>
        </w:rPr>
        <w:t xml:space="preserve"> </w:t>
      </w:r>
      <w:r w:rsidR="006062F8" w:rsidRPr="00FD7176">
        <w:rPr>
          <w:rStyle w:val="hps"/>
          <w:rFonts w:eastAsia="Lucida Sans Unicode"/>
          <w:sz w:val="26"/>
          <w:szCs w:val="26"/>
        </w:rPr>
        <w:t>концепциями</w:t>
      </w:r>
      <w:r w:rsidR="006062F8" w:rsidRPr="00FD7176">
        <w:rPr>
          <w:sz w:val="26"/>
          <w:szCs w:val="26"/>
        </w:rPr>
        <w:t xml:space="preserve"> и с Основной образовательной программой МДОУ, которая включает в себя: </w:t>
      </w:r>
    </w:p>
    <w:p w:rsidR="006062F8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lastRenderedPageBreak/>
        <w:t>- для эколог</w:t>
      </w:r>
      <w:r w:rsidR="008965B0" w:rsidRPr="00FD7176">
        <w:rPr>
          <w:sz w:val="26"/>
          <w:szCs w:val="26"/>
        </w:rPr>
        <w:t>о-</w:t>
      </w:r>
      <w:proofErr w:type="spellStart"/>
      <w:r w:rsidR="008965B0" w:rsidRPr="00FD7176">
        <w:rPr>
          <w:sz w:val="26"/>
          <w:szCs w:val="26"/>
        </w:rPr>
        <w:t>валеологическое</w:t>
      </w:r>
      <w:proofErr w:type="spellEnd"/>
      <w:r w:rsidR="008965B0" w:rsidRPr="00FD7176">
        <w:rPr>
          <w:sz w:val="26"/>
          <w:szCs w:val="26"/>
        </w:rPr>
        <w:t xml:space="preserve"> направление </w:t>
      </w:r>
      <w:r w:rsidRPr="00FD7176">
        <w:rPr>
          <w:sz w:val="26"/>
          <w:szCs w:val="26"/>
        </w:rPr>
        <w:t>группы (</w:t>
      </w:r>
      <w:r w:rsidR="008965B0" w:rsidRPr="00FD7176">
        <w:rPr>
          <w:sz w:val="26"/>
          <w:szCs w:val="26"/>
        </w:rPr>
        <w:t>подготовительная</w:t>
      </w:r>
      <w:r w:rsidRPr="00FD7176">
        <w:rPr>
          <w:sz w:val="26"/>
          <w:szCs w:val="26"/>
        </w:rPr>
        <w:t xml:space="preserve"> </w:t>
      </w:r>
      <w:r w:rsidR="008965B0" w:rsidRPr="00FD7176">
        <w:rPr>
          <w:sz w:val="26"/>
          <w:szCs w:val="26"/>
        </w:rPr>
        <w:t xml:space="preserve">логопедическая </w:t>
      </w:r>
      <w:r w:rsidRPr="00FD7176">
        <w:rPr>
          <w:sz w:val="26"/>
          <w:szCs w:val="26"/>
        </w:rPr>
        <w:t xml:space="preserve">группа) - </w:t>
      </w:r>
      <w:proofErr w:type="spellStart"/>
      <w:r w:rsidRPr="00FD7176">
        <w:rPr>
          <w:sz w:val="26"/>
          <w:szCs w:val="26"/>
        </w:rPr>
        <w:t>воспитательно</w:t>
      </w:r>
      <w:proofErr w:type="spellEnd"/>
      <w:r w:rsidRPr="00FD7176">
        <w:rPr>
          <w:sz w:val="26"/>
          <w:szCs w:val="26"/>
        </w:rPr>
        <w:t xml:space="preserve">-образовательная программа «Донбасс – мой край родной»), </w:t>
      </w:r>
    </w:p>
    <w:p w:rsidR="006062F8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 xml:space="preserve">- для </w:t>
      </w:r>
      <w:r w:rsidR="008965B0" w:rsidRPr="00FD7176">
        <w:rPr>
          <w:sz w:val="26"/>
          <w:szCs w:val="26"/>
        </w:rPr>
        <w:t>гуманитарной</w:t>
      </w:r>
      <w:r w:rsidRPr="00FD7176">
        <w:rPr>
          <w:sz w:val="26"/>
          <w:szCs w:val="26"/>
        </w:rPr>
        <w:t xml:space="preserve"> группы (</w:t>
      </w:r>
      <w:r w:rsidR="008965B0" w:rsidRPr="00FD7176">
        <w:rPr>
          <w:sz w:val="26"/>
          <w:szCs w:val="26"/>
        </w:rPr>
        <w:t>средняя логопедическая группа</w:t>
      </w:r>
      <w:r w:rsidRPr="00FD7176">
        <w:rPr>
          <w:sz w:val="26"/>
          <w:szCs w:val="26"/>
        </w:rPr>
        <w:t xml:space="preserve">) - авторская программа </w:t>
      </w:r>
      <w:r w:rsidRPr="00FD7176">
        <w:rPr>
          <w:rStyle w:val="hps"/>
          <w:rFonts w:eastAsia="Lucida Sans Unicode"/>
          <w:sz w:val="26"/>
          <w:szCs w:val="26"/>
        </w:rPr>
        <w:t>«</w:t>
      </w:r>
      <w:r w:rsidR="008965B0" w:rsidRPr="00FD7176">
        <w:rPr>
          <w:sz w:val="26"/>
          <w:szCs w:val="26"/>
        </w:rPr>
        <w:t>Увлекательный мир труда</w:t>
      </w:r>
      <w:r w:rsidRPr="00FD7176">
        <w:rPr>
          <w:sz w:val="26"/>
          <w:szCs w:val="26"/>
        </w:rPr>
        <w:t xml:space="preserve">» (Егорова Л.А., </w:t>
      </w:r>
      <w:r w:rsidR="008965B0" w:rsidRPr="00FD7176">
        <w:rPr>
          <w:sz w:val="26"/>
          <w:szCs w:val="26"/>
        </w:rPr>
        <w:t>Гузенко М.М.</w:t>
      </w:r>
      <w:r w:rsidRPr="00FD7176">
        <w:rPr>
          <w:sz w:val="26"/>
          <w:szCs w:val="26"/>
        </w:rPr>
        <w:t>);</w:t>
      </w:r>
    </w:p>
    <w:p w:rsidR="008965B0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- художественно-эстетическая (</w:t>
      </w:r>
      <w:r w:rsidR="008965B0" w:rsidRPr="00FD7176">
        <w:rPr>
          <w:sz w:val="26"/>
          <w:szCs w:val="26"/>
        </w:rPr>
        <w:t>младшая логопедическая группа);</w:t>
      </w:r>
    </w:p>
    <w:p w:rsidR="008965B0" w:rsidRPr="00FD7176" w:rsidRDefault="008965B0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- физкультурно-оздоровительная направление группы (старшая логопедическая группа).</w:t>
      </w:r>
    </w:p>
    <w:p w:rsidR="006062F8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С учетом особенностей деятельности профильных групп, в учреждении работают кружки:</w:t>
      </w:r>
    </w:p>
    <w:p w:rsidR="006062F8" w:rsidRPr="00FD7176" w:rsidRDefault="006062F8" w:rsidP="006062F8">
      <w:pPr>
        <w:widowControl/>
        <w:numPr>
          <w:ilvl w:val="0"/>
          <w:numId w:val="23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 xml:space="preserve">Кружок по </w:t>
      </w:r>
      <w:r w:rsidR="008965B0" w:rsidRPr="00FD7176">
        <w:rPr>
          <w:sz w:val="26"/>
          <w:szCs w:val="26"/>
        </w:rPr>
        <w:t xml:space="preserve">патриотическому воспитанию </w:t>
      </w:r>
      <w:r w:rsidRPr="00FD7176">
        <w:rPr>
          <w:sz w:val="26"/>
          <w:szCs w:val="26"/>
        </w:rPr>
        <w:t>«</w:t>
      </w:r>
      <w:r w:rsidR="0063711C" w:rsidRPr="00FD7176">
        <w:rPr>
          <w:sz w:val="26"/>
          <w:szCs w:val="26"/>
        </w:rPr>
        <w:t>Патриот</w:t>
      </w:r>
      <w:r w:rsidRPr="00FD7176">
        <w:rPr>
          <w:sz w:val="26"/>
          <w:szCs w:val="26"/>
        </w:rPr>
        <w:t xml:space="preserve">», руководители </w:t>
      </w:r>
      <w:r w:rsidR="0063711C" w:rsidRPr="00FD7176">
        <w:rPr>
          <w:sz w:val="26"/>
          <w:szCs w:val="26"/>
        </w:rPr>
        <w:t>Даценко Т.Ю., Иванова Е.В.</w:t>
      </w:r>
    </w:p>
    <w:p w:rsidR="006062F8" w:rsidRPr="00FD7176" w:rsidRDefault="006062F8" w:rsidP="006062F8">
      <w:pPr>
        <w:widowControl/>
        <w:numPr>
          <w:ilvl w:val="0"/>
          <w:numId w:val="23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Физкультурно-оздоровительный кружок «</w:t>
      </w:r>
      <w:r w:rsidR="0063711C" w:rsidRPr="00FD7176">
        <w:rPr>
          <w:sz w:val="26"/>
          <w:szCs w:val="26"/>
        </w:rPr>
        <w:t>Волшебный мир оригами</w:t>
      </w:r>
      <w:r w:rsidRPr="00FD7176">
        <w:rPr>
          <w:sz w:val="26"/>
          <w:szCs w:val="26"/>
        </w:rPr>
        <w:t xml:space="preserve">», руководитель </w:t>
      </w:r>
      <w:r w:rsidR="00175F24" w:rsidRPr="00FD7176">
        <w:rPr>
          <w:sz w:val="26"/>
          <w:szCs w:val="26"/>
        </w:rPr>
        <w:t>Мудрак М</w:t>
      </w:r>
      <w:r w:rsidR="0063711C" w:rsidRPr="00FD7176">
        <w:rPr>
          <w:sz w:val="26"/>
          <w:szCs w:val="26"/>
        </w:rPr>
        <w:t>.В</w:t>
      </w:r>
      <w:r w:rsidR="00175F24" w:rsidRPr="00FD7176">
        <w:rPr>
          <w:sz w:val="26"/>
          <w:szCs w:val="26"/>
        </w:rPr>
        <w:t>.</w:t>
      </w:r>
    </w:p>
    <w:p w:rsidR="006062F8" w:rsidRPr="00FD7176" w:rsidRDefault="0063711C" w:rsidP="006062F8">
      <w:pPr>
        <w:widowControl/>
        <w:numPr>
          <w:ilvl w:val="0"/>
          <w:numId w:val="23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Кружок по эколого-</w:t>
      </w:r>
      <w:proofErr w:type="spellStart"/>
      <w:r w:rsidRPr="00FD7176">
        <w:rPr>
          <w:sz w:val="26"/>
          <w:szCs w:val="26"/>
        </w:rPr>
        <w:t>валеологическому</w:t>
      </w:r>
      <w:proofErr w:type="spellEnd"/>
      <w:r w:rsidR="006062F8" w:rsidRPr="00FD7176">
        <w:rPr>
          <w:sz w:val="26"/>
          <w:szCs w:val="26"/>
        </w:rPr>
        <w:t xml:space="preserve"> развитию «</w:t>
      </w:r>
      <w:r w:rsidRPr="00FD7176">
        <w:rPr>
          <w:sz w:val="26"/>
          <w:szCs w:val="26"/>
        </w:rPr>
        <w:t>Светлячок</w:t>
      </w:r>
      <w:r w:rsidR="006062F8" w:rsidRPr="00FD7176">
        <w:rPr>
          <w:sz w:val="26"/>
          <w:szCs w:val="26"/>
        </w:rPr>
        <w:t xml:space="preserve">», руководитель </w:t>
      </w:r>
      <w:r w:rsidRPr="00FD7176">
        <w:rPr>
          <w:sz w:val="26"/>
          <w:szCs w:val="26"/>
        </w:rPr>
        <w:t>Морозова Е.П., Новикова С.А.</w:t>
      </w:r>
    </w:p>
    <w:p w:rsidR="006062F8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Из сравнительного анализа работы групп профильного направления видим, что направления работы групп остаются без изменений.</w:t>
      </w:r>
    </w:p>
    <w:p w:rsidR="006062F8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Положительными результатами работы профильных групп можно считать:</w:t>
      </w:r>
    </w:p>
    <w:p w:rsidR="006062F8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- удовлетворение запросов воспитанников и родителей в организации образовательного процесса;</w:t>
      </w:r>
    </w:p>
    <w:p w:rsidR="006062F8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- участие детей в конкурсах художественно-эстетической направленности;</w:t>
      </w:r>
    </w:p>
    <w:p w:rsidR="006062F8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 xml:space="preserve">- распространение опыта </w:t>
      </w:r>
      <w:r w:rsidRPr="00FD7176">
        <w:rPr>
          <w:rStyle w:val="a9"/>
          <w:b w:val="0"/>
          <w:sz w:val="26"/>
          <w:szCs w:val="26"/>
        </w:rPr>
        <w:t>работы</w:t>
      </w:r>
      <w:r w:rsidRPr="00FD7176">
        <w:rPr>
          <w:sz w:val="26"/>
          <w:szCs w:val="26"/>
        </w:rPr>
        <w:t xml:space="preserve"> в сети интернет;</w:t>
      </w:r>
    </w:p>
    <w:p w:rsidR="006062F8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 xml:space="preserve">- согласно приоритетным направлениям профильных групп создана предметно-развивающая середа. </w:t>
      </w:r>
    </w:p>
    <w:p w:rsidR="006062F8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>Однако отмечено, что педагогам не хватает технических сре</w:t>
      </w:r>
      <w:proofErr w:type="gramStart"/>
      <w:r w:rsidRPr="00FD7176">
        <w:rPr>
          <w:sz w:val="26"/>
          <w:szCs w:val="26"/>
        </w:rPr>
        <w:t>дств дл</w:t>
      </w:r>
      <w:proofErr w:type="gramEnd"/>
      <w:r w:rsidRPr="00FD7176">
        <w:rPr>
          <w:sz w:val="26"/>
          <w:szCs w:val="26"/>
        </w:rPr>
        <w:t xml:space="preserve">я просмотра презентаций, видеороликов, не хватает наглядного и демонстрационного материала, пособий для работы по профильным направлениям. </w:t>
      </w:r>
    </w:p>
    <w:p w:rsidR="006062F8" w:rsidRPr="00FD7176" w:rsidRDefault="006062F8" w:rsidP="006062F8">
      <w:pPr>
        <w:ind w:firstLine="709"/>
        <w:jc w:val="both"/>
        <w:rPr>
          <w:sz w:val="26"/>
          <w:szCs w:val="26"/>
        </w:rPr>
      </w:pPr>
      <w:r w:rsidRPr="00FD7176">
        <w:rPr>
          <w:sz w:val="26"/>
          <w:szCs w:val="26"/>
        </w:rPr>
        <w:t xml:space="preserve">Многие родители не интересуются и редко уделяют внимание информации по профильным направлениям, поэтому следует расширить информацию посредством проведения родительских собраний, мастер-классов, семинаров-практикумов, освещения на сайте </w:t>
      </w:r>
      <w:r w:rsidR="0063711C" w:rsidRPr="00FD7176">
        <w:rPr>
          <w:sz w:val="26"/>
          <w:szCs w:val="26"/>
        </w:rPr>
        <w:t xml:space="preserve">и в сообществе </w:t>
      </w:r>
      <w:r w:rsidRPr="00FD7176">
        <w:rPr>
          <w:sz w:val="26"/>
          <w:szCs w:val="26"/>
        </w:rPr>
        <w:t>МДОУ.</w:t>
      </w:r>
    </w:p>
    <w:p w:rsidR="0063711C" w:rsidRPr="00FD7176" w:rsidRDefault="0063711C" w:rsidP="0063711C">
      <w:pPr>
        <w:widowControl/>
        <w:suppressAutoHyphens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63711C" w:rsidRPr="00FD7176" w:rsidRDefault="0063711C" w:rsidP="002D60DC">
      <w:pPr>
        <w:widowControl/>
        <w:suppressAutoHyphens w:val="0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b/>
          <w:i/>
          <w:sz w:val="26"/>
          <w:szCs w:val="26"/>
          <w:lang w:eastAsia="en-US"/>
        </w:rPr>
        <w:t>Анализ методической работы.</w:t>
      </w:r>
    </w:p>
    <w:p w:rsidR="0063711C" w:rsidRPr="00FD7176" w:rsidRDefault="0063711C" w:rsidP="0063711C">
      <w:pPr>
        <w:widowControl/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D7176">
        <w:rPr>
          <w:sz w:val="26"/>
          <w:szCs w:val="26"/>
          <w:lang w:eastAsia="ru-RU"/>
        </w:rPr>
        <w:t xml:space="preserve">В годовом плане МДОУ были запланированы мероприятия на качественное решение проблемы и годовых задач. </w:t>
      </w:r>
    </w:p>
    <w:p w:rsidR="0063711C" w:rsidRPr="00FD7176" w:rsidRDefault="0063711C" w:rsidP="0063711C">
      <w:pPr>
        <w:widowControl/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D7176">
        <w:rPr>
          <w:sz w:val="26"/>
          <w:szCs w:val="26"/>
          <w:lang w:eastAsia="ru-RU"/>
        </w:rPr>
        <w:t xml:space="preserve">Одной из основных задач годового плана на 2022-2023 учебный год - </w:t>
      </w:r>
      <w:r w:rsidR="00011D6B" w:rsidRPr="00FD7176">
        <w:rPr>
          <w:sz w:val="26"/>
          <w:szCs w:val="26"/>
        </w:rPr>
        <w:t>совершенствовать работу, направленную на психолого-педагогическую поддержку родителей, повышение их компетентности в вопросах воспитания, развития, охраны и укрепления здоровья детей.</w:t>
      </w:r>
    </w:p>
    <w:p w:rsidR="0063711C" w:rsidRPr="00FD7176" w:rsidRDefault="0063711C" w:rsidP="0063711C">
      <w:pPr>
        <w:widowControl/>
        <w:shd w:val="clear" w:color="auto" w:fill="FFFFFF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D7176">
        <w:rPr>
          <w:sz w:val="26"/>
          <w:szCs w:val="26"/>
          <w:lang w:eastAsia="ru-RU"/>
        </w:rPr>
        <w:t xml:space="preserve">В связи с этим дошкольное учреждение организовало разностороннюю деятельность, направленную на сохранение здоровья детей, реализовало комплекс </w:t>
      </w:r>
      <w:proofErr w:type="spellStart"/>
      <w:r w:rsidRPr="00FD7176">
        <w:rPr>
          <w:sz w:val="26"/>
          <w:szCs w:val="26"/>
          <w:lang w:eastAsia="ru-RU"/>
        </w:rPr>
        <w:t>воспитательно</w:t>
      </w:r>
      <w:proofErr w:type="spellEnd"/>
      <w:r w:rsidRPr="00FD7176">
        <w:rPr>
          <w:sz w:val="26"/>
          <w:szCs w:val="26"/>
          <w:lang w:eastAsia="ru-RU"/>
        </w:rPr>
        <w:t xml:space="preserve">-образовательных и профилактических мероприятий по разным возрастам. </w:t>
      </w:r>
    </w:p>
    <w:p w:rsidR="0063711C" w:rsidRPr="00FD7176" w:rsidRDefault="0063711C" w:rsidP="00011D6B">
      <w:pPr>
        <w:widowControl/>
        <w:shd w:val="clear" w:color="auto" w:fill="FFFFFF"/>
        <w:suppressAutoHyphens w:val="0"/>
        <w:ind w:firstLine="709"/>
        <w:jc w:val="both"/>
        <w:rPr>
          <w:kern w:val="36"/>
          <w:sz w:val="26"/>
          <w:szCs w:val="26"/>
          <w:lang w:eastAsia="ru-RU"/>
        </w:rPr>
      </w:pPr>
      <w:r w:rsidRPr="00FD7176">
        <w:rPr>
          <w:sz w:val="26"/>
          <w:szCs w:val="26"/>
          <w:lang w:eastAsia="ru-RU"/>
        </w:rPr>
        <w:t>Решение этой годовой задачи</w:t>
      </w:r>
      <w:r w:rsidRPr="00FD7176">
        <w:rPr>
          <w:b/>
          <w:bCs/>
          <w:color w:val="4B1A74"/>
          <w:sz w:val="26"/>
          <w:szCs w:val="26"/>
          <w:lang w:eastAsia="ru-RU"/>
        </w:rPr>
        <w:t xml:space="preserve"> </w:t>
      </w:r>
      <w:r w:rsidRPr="00FD7176">
        <w:rPr>
          <w:bCs/>
          <w:sz w:val="26"/>
          <w:szCs w:val="26"/>
          <w:lang w:eastAsia="ru-RU"/>
        </w:rPr>
        <w:t>обговаривалось на педагогическом совете «</w:t>
      </w:r>
      <w:r w:rsidR="00011D6B" w:rsidRPr="00FD7176">
        <w:rPr>
          <w:kern w:val="36"/>
          <w:sz w:val="26"/>
          <w:szCs w:val="26"/>
          <w:lang w:eastAsia="ru-RU"/>
        </w:rPr>
        <w:t>Формирование привычки к здоровому образу жизни у детей дошкольного возраста посредством развития представлений о некоторых видах спорта, овладение подвижными играми с правилами</w:t>
      </w:r>
      <w:r w:rsidRPr="00FD7176">
        <w:rPr>
          <w:kern w:val="36"/>
          <w:sz w:val="26"/>
          <w:szCs w:val="26"/>
          <w:lang w:eastAsia="ru-RU"/>
        </w:rPr>
        <w:t>».</w:t>
      </w:r>
    </w:p>
    <w:p w:rsidR="0063711C" w:rsidRPr="00FD7176" w:rsidRDefault="0063711C" w:rsidP="00011D6B">
      <w:pPr>
        <w:widowControl/>
        <w:shd w:val="clear" w:color="auto" w:fill="FFFFFF"/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FD7176">
        <w:rPr>
          <w:bCs/>
          <w:sz w:val="26"/>
          <w:szCs w:val="26"/>
          <w:lang w:eastAsia="ru-RU"/>
        </w:rPr>
        <w:lastRenderedPageBreak/>
        <w:t xml:space="preserve">Были рассмотрены вопросы по результатам </w:t>
      </w:r>
      <w:r w:rsidR="00011D6B" w:rsidRPr="00FD7176">
        <w:rPr>
          <w:bCs/>
          <w:sz w:val="26"/>
          <w:szCs w:val="26"/>
          <w:lang w:eastAsia="ru-RU"/>
        </w:rPr>
        <w:t>тематической проверки формирование привычки к здоровому образу жизни у детей дошкольного возраста посредством развития представлений о некоторых видах спорта, овладение подвижными играми с правилами</w:t>
      </w:r>
      <w:r w:rsidRPr="00FD7176">
        <w:rPr>
          <w:bCs/>
          <w:sz w:val="26"/>
          <w:szCs w:val="26"/>
          <w:lang w:eastAsia="ru-RU"/>
        </w:rPr>
        <w:t>, заслушаны сообщения из опыта работы педагогов об особенностях организации физкультурно-оздоровительной работы возрастных групп, создание условий в группах для физического развития детей, рассмотрены</w:t>
      </w:r>
      <w:r w:rsidRPr="00FD7176">
        <w:rPr>
          <w:sz w:val="26"/>
          <w:szCs w:val="26"/>
          <w:lang w:eastAsia="ru-RU"/>
        </w:rPr>
        <w:t xml:space="preserve"> </w:t>
      </w:r>
      <w:r w:rsidRPr="00FD7176">
        <w:rPr>
          <w:bCs/>
          <w:sz w:val="26"/>
          <w:szCs w:val="26"/>
          <w:lang w:eastAsia="ru-RU"/>
        </w:rPr>
        <w:t>технологические аспекты работы с детьми по физическому воспитанию на</w:t>
      </w:r>
      <w:proofErr w:type="gramEnd"/>
      <w:r w:rsidRPr="00FD7176">
        <w:rPr>
          <w:bCs/>
          <w:sz w:val="26"/>
          <w:szCs w:val="26"/>
          <w:lang w:eastAsia="ru-RU"/>
        </w:rPr>
        <w:t xml:space="preserve"> </w:t>
      </w:r>
      <w:proofErr w:type="gramStart"/>
      <w:r w:rsidRPr="00FD7176">
        <w:rPr>
          <w:bCs/>
          <w:sz w:val="26"/>
          <w:szCs w:val="26"/>
          <w:lang w:eastAsia="ru-RU"/>
        </w:rPr>
        <w:t>каждом</w:t>
      </w:r>
      <w:proofErr w:type="gramEnd"/>
      <w:r w:rsidRPr="00FD7176">
        <w:rPr>
          <w:bCs/>
          <w:sz w:val="26"/>
          <w:szCs w:val="26"/>
          <w:lang w:eastAsia="ru-RU"/>
        </w:rPr>
        <w:t xml:space="preserve"> возрастном этапе с учетом целевых ориентиров </w:t>
      </w:r>
      <w:r w:rsidR="00011D6B" w:rsidRPr="00FD7176">
        <w:rPr>
          <w:bCs/>
          <w:sz w:val="26"/>
          <w:szCs w:val="26"/>
          <w:lang w:eastAsia="ru-RU"/>
        </w:rPr>
        <w:t>образовательной</w:t>
      </w:r>
      <w:r w:rsidRPr="00FD7176">
        <w:rPr>
          <w:bCs/>
          <w:sz w:val="26"/>
          <w:szCs w:val="26"/>
          <w:lang w:eastAsia="ru-RU"/>
        </w:rPr>
        <w:t xml:space="preserve"> программы</w:t>
      </w:r>
      <w:r w:rsidR="000165AE" w:rsidRPr="00FD7176">
        <w:rPr>
          <w:bCs/>
          <w:sz w:val="26"/>
          <w:szCs w:val="26"/>
          <w:lang w:eastAsia="ru-RU"/>
        </w:rPr>
        <w:t xml:space="preserve"> МДОУ №8</w:t>
      </w:r>
      <w:r w:rsidRPr="00FD7176">
        <w:rPr>
          <w:bCs/>
          <w:sz w:val="26"/>
          <w:szCs w:val="26"/>
          <w:lang w:eastAsia="ru-RU"/>
        </w:rPr>
        <w:t>.</w:t>
      </w:r>
    </w:p>
    <w:p w:rsidR="0063711C" w:rsidRPr="00FD7176" w:rsidRDefault="0063711C" w:rsidP="0063711C">
      <w:pPr>
        <w:widowControl/>
        <w:suppressAutoHyphens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FD7176">
        <w:rPr>
          <w:rFonts w:eastAsia="Calibri"/>
          <w:bCs/>
          <w:sz w:val="26"/>
          <w:szCs w:val="26"/>
          <w:lang w:eastAsia="en-US"/>
        </w:rPr>
        <w:t>Для педагогов МДОУ проведены консультация «Особенности организации физкультурного уголка на возрастных группах».</w:t>
      </w:r>
    </w:p>
    <w:p w:rsidR="0063711C" w:rsidRPr="00FD7176" w:rsidRDefault="0063711C" w:rsidP="0063711C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>Уже не первый год коллектив МДОУ принимает активное участие в Республиканском Социальном проекте «Дружи со спортом с малых лет». К сожалению не все мероприятия проекта были выполнены из-за нестабильного посещения детьми МДОУ, но, мы убеждаемся в том, что данный проект дает возможность улучшить у дошкольников показатели здоровья и физической подготовленности, повысить их двигательную активность, приобщить к здоровому образу жизни и регулярным занятиям физической культурой.</w:t>
      </w:r>
    </w:p>
    <w:p w:rsidR="0063711C" w:rsidRPr="00FD7176" w:rsidRDefault="0063711C" w:rsidP="0063711C">
      <w:pPr>
        <w:widowControl/>
        <w:tabs>
          <w:tab w:val="left" w:pos="845"/>
        </w:tabs>
        <w:suppressAutoHyphens w:val="0"/>
        <w:ind w:firstLine="709"/>
        <w:jc w:val="both"/>
        <w:rPr>
          <w:sz w:val="26"/>
          <w:szCs w:val="26"/>
          <w:lang w:eastAsia="uk-UA"/>
        </w:rPr>
      </w:pPr>
      <w:r w:rsidRPr="00FD7176">
        <w:rPr>
          <w:sz w:val="26"/>
          <w:szCs w:val="26"/>
          <w:lang w:eastAsia="uk-UA"/>
        </w:rPr>
        <w:t>Для анализа выполнения программы по физическому воспита</w:t>
      </w:r>
      <w:r w:rsidR="002E73F7" w:rsidRPr="00FD7176">
        <w:rPr>
          <w:sz w:val="26"/>
          <w:szCs w:val="26"/>
          <w:lang w:eastAsia="uk-UA"/>
        </w:rPr>
        <w:t>нию в сентябре-апреле в МДОУ №8</w:t>
      </w:r>
      <w:r w:rsidRPr="00FD7176">
        <w:rPr>
          <w:sz w:val="26"/>
          <w:szCs w:val="26"/>
          <w:lang w:eastAsia="uk-UA"/>
        </w:rPr>
        <w:t xml:space="preserve"> проводился мониторинг физической подготовленности в дошкольных группах, который позволил выявить уровень физической подготовленности и физического развития детей и соответствие их возрастным нормам.  </w:t>
      </w:r>
    </w:p>
    <w:p w:rsidR="0063711C" w:rsidRPr="00FD7176" w:rsidRDefault="002E73F7" w:rsidP="0063711C">
      <w:pPr>
        <w:widowControl/>
        <w:tabs>
          <w:tab w:val="left" w:pos="845"/>
        </w:tabs>
        <w:suppressAutoHyphens w:val="0"/>
        <w:ind w:firstLine="709"/>
        <w:jc w:val="both"/>
        <w:rPr>
          <w:sz w:val="26"/>
          <w:szCs w:val="26"/>
          <w:lang w:eastAsia="uk-UA"/>
        </w:rPr>
      </w:pPr>
      <w:r w:rsidRPr="00FD7176">
        <w:rPr>
          <w:sz w:val="26"/>
          <w:szCs w:val="26"/>
          <w:lang w:eastAsia="uk-UA"/>
        </w:rPr>
        <w:t>В сентябре 2022 года было обследовано – 54 ребенка, в мае 2023 года – 54</w:t>
      </w:r>
      <w:r w:rsidR="0063711C" w:rsidRPr="00FD7176">
        <w:rPr>
          <w:sz w:val="26"/>
          <w:szCs w:val="26"/>
          <w:lang w:eastAsia="uk-UA"/>
        </w:rPr>
        <w:t>детей.</w:t>
      </w:r>
      <w:r w:rsidR="0063711C" w:rsidRPr="00FD7176">
        <w:rPr>
          <w:sz w:val="26"/>
          <w:szCs w:val="26"/>
          <w:lang w:val="uk-UA" w:eastAsia="uk-UA"/>
        </w:rPr>
        <w:t xml:space="preserve"> </w:t>
      </w:r>
    </w:p>
    <w:p w:rsidR="0063711C" w:rsidRPr="00FD7176" w:rsidRDefault="0063711C" w:rsidP="006062F8">
      <w:pPr>
        <w:ind w:firstLine="709"/>
        <w:jc w:val="both"/>
        <w:rPr>
          <w:sz w:val="26"/>
          <w:szCs w:val="26"/>
        </w:rPr>
      </w:pPr>
    </w:p>
    <w:p w:rsidR="00854922" w:rsidRPr="00FD7176" w:rsidRDefault="00854922" w:rsidP="0025320D">
      <w:pPr>
        <w:jc w:val="center"/>
        <w:rPr>
          <w:b/>
          <w:sz w:val="26"/>
          <w:szCs w:val="26"/>
        </w:rPr>
      </w:pPr>
      <w:r w:rsidRPr="00FD7176">
        <w:rPr>
          <w:b/>
          <w:sz w:val="26"/>
          <w:szCs w:val="26"/>
        </w:rPr>
        <w:t>Показатели физического развития,  антропометрии</w:t>
      </w:r>
    </w:p>
    <w:p w:rsidR="00854922" w:rsidRPr="00FD7176" w:rsidRDefault="00854922" w:rsidP="0025320D">
      <w:pPr>
        <w:jc w:val="center"/>
        <w:rPr>
          <w:b/>
          <w:sz w:val="26"/>
          <w:szCs w:val="26"/>
        </w:rPr>
      </w:pPr>
      <w:r w:rsidRPr="00FD7176">
        <w:rPr>
          <w:b/>
          <w:sz w:val="26"/>
          <w:szCs w:val="26"/>
        </w:rPr>
        <w:t xml:space="preserve"> по диагностике индивидуального развития </w:t>
      </w:r>
    </w:p>
    <w:tbl>
      <w:tblPr>
        <w:tblpPr w:leftFromText="180" w:rightFromText="180" w:vertAnchor="text" w:horzAnchor="margin" w:tblpXSpec="center" w:tblpY="47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1617"/>
        <w:gridCol w:w="1255"/>
        <w:gridCol w:w="1606"/>
        <w:gridCol w:w="1513"/>
      </w:tblGrid>
      <w:tr w:rsidR="006062F8" w:rsidRPr="00FD7176" w:rsidTr="00175F24">
        <w:trPr>
          <w:trHeight w:val="416"/>
        </w:trPr>
        <w:tc>
          <w:tcPr>
            <w:tcW w:w="2906" w:type="dxa"/>
            <w:vMerge w:val="restart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</w:p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Показатели</w:t>
            </w:r>
          </w:p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2" w:type="dxa"/>
            <w:gridSpan w:val="2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2021-2022 уч. год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2022-2023 уч. год</w:t>
            </w:r>
          </w:p>
        </w:tc>
      </w:tr>
      <w:tr w:rsidR="006062F8" w:rsidRPr="00FD7176" w:rsidTr="00175F24">
        <w:trPr>
          <w:trHeight w:val="466"/>
        </w:trPr>
        <w:tc>
          <w:tcPr>
            <w:tcW w:w="2906" w:type="dxa"/>
            <w:vMerge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55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Апрель (май) %</w:t>
            </w:r>
          </w:p>
        </w:tc>
        <w:tc>
          <w:tcPr>
            <w:tcW w:w="1606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513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 xml:space="preserve">Апрель </w:t>
            </w:r>
          </w:p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(май) %</w:t>
            </w:r>
          </w:p>
        </w:tc>
      </w:tr>
      <w:tr w:rsidR="006062F8" w:rsidRPr="00FD7176" w:rsidTr="00175F24">
        <w:trPr>
          <w:trHeight w:val="483"/>
        </w:trPr>
        <w:tc>
          <w:tcPr>
            <w:tcW w:w="8897" w:type="dxa"/>
            <w:gridSpan w:val="5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b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b/>
                <w:color w:val="000000"/>
                <w:sz w:val="26"/>
                <w:szCs w:val="26"/>
                <w:lang w:eastAsia="ru-RU"/>
              </w:rPr>
              <w:t>Антропометрические данные</w:t>
            </w:r>
          </w:p>
        </w:tc>
      </w:tr>
      <w:tr w:rsidR="006062F8" w:rsidRPr="00FD7176" w:rsidTr="00175F24">
        <w:trPr>
          <w:trHeight w:val="483"/>
        </w:trPr>
        <w:tc>
          <w:tcPr>
            <w:tcW w:w="2906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Масса тела</w:t>
            </w:r>
          </w:p>
        </w:tc>
        <w:tc>
          <w:tcPr>
            <w:tcW w:w="1617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70,6</w:t>
            </w:r>
          </w:p>
        </w:tc>
        <w:tc>
          <w:tcPr>
            <w:tcW w:w="1255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73,4</w:t>
            </w:r>
          </w:p>
        </w:tc>
        <w:tc>
          <w:tcPr>
            <w:tcW w:w="1606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57,3</w:t>
            </w:r>
          </w:p>
        </w:tc>
        <w:tc>
          <w:tcPr>
            <w:tcW w:w="1513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58,8</w:t>
            </w:r>
          </w:p>
        </w:tc>
      </w:tr>
      <w:tr w:rsidR="006062F8" w:rsidRPr="00FD7176" w:rsidTr="00175F24">
        <w:trPr>
          <w:trHeight w:val="483"/>
        </w:trPr>
        <w:tc>
          <w:tcPr>
            <w:tcW w:w="2906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Длина тела</w:t>
            </w:r>
          </w:p>
        </w:tc>
        <w:tc>
          <w:tcPr>
            <w:tcW w:w="1617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70,8</w:t>
            </w:r>
          </w:p>
        </w:tc>
        <w:tc>
          <w:tcPr>
            <w:tcW w:w="1255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72,8</w:t>
            </w:r>
          </w:p>
        </w:tc>
        <w:tc>
          <w:tcPr>
            <w:tcW w:w="1606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62,4</w:t>
            </w:r>
          </w:p>
        </w:tc>
        <w:tc>
          <w:tcPr>
            <w:tcW w:w="1513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63,4</w:t>
            </w:r>
          </w:p>
        </w:tc>
      </w:tr>
      <w:tr w:rsidR="006062F8" w:rsidRPr="00FD7176" w:rsidTr="00175F24">
        <w:trPr>
          <w:trHeight w:val="483"/>
        </w:trPr>
        <w:tc>
          <w:tcPr>
            <w:tcW w:w="2906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 xml:space="preserve">Объём </w:t>
            </w:r>
            <w:proofErr w:type="spellStart"/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гр</w:t>
            </w:r>
            <w:proofErr w:type="gramStart"/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летки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64,3</w:t>
            </w:r>
          </w:p>
        </w:tc>
        <w:tc>
          <w:tcPr>
            <w:tcW w:w="1255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65,0</w:t>
            </w:r>
          </w:p>
        </w:tc>
        <w:tc>
          <w:tcPr>
            <w:tcW w:w="1606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60,9</w:t>
            </w:r>
          </w:p>
        </w:tc>
        <w:tc>
          <w:tcPr>
            <w:tcW w:w="1513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62,0</w:t>
            </w:r>
          </w:p>
        </w:tc>
      </w:tr>
      <w:tr w:rsidR="006062F8" w:rsidRPr="00FD7176" w:rsidTr="00175F24">
        <w:trPr>
          <w:trHeight w:val="483"/>
        </w:trPr>
        <w:tc>
          <w:tcPr>
            <w:tcW w:w="2906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Индекс  физического развития</w:t>
            </w:r>
          </w:p>
        </w:tc>
        <w:tc>
          <w:tcPr>
            <w:tcW w:w="1617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33,6</w:t>
            </w:r>
          </w:p>
        </w:tc>
        <w:tc>
          <w:tcPr>
            <w:tcW w:w="1255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34,2</w:t>
            </w:r>
          </w:p>
        </w:tc>
        <w:tc>
          <w:tcPr>
            <w:tcW w:w="1606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1513" w:type="dxa"/>
            <w:shd w:val="clear" w:color="auto" w:fill="auto"/>
          </w:tcPr>
          <w:p w:rsidR="006062F8" w:rsidRPr="00FD7176" w:rsidRDefault="006062F8" w:rsidP="006062F8">
            <w:pPr>
              <w:suppressAutoHyphens w:val="0"/>
              <w:jc w:val="center"/>
              <w:rPr>
                <w:rFonts w:eastAsia="Courier New"/>
                <w:color w:val="000000"/>
                <w:sz w:val="26"/>
                <w:szCs w:val="26"/>
                <w:lang w:eastAsia="ru-RU"/>
              </w:rPr>
            </w:pPr>
            <w:r w:rsidRPr="00FD7176">
              <w:rPr>
                <w:rFonts w:eastAsia="Courier New"/>
                <w:color w:val="000000"/>
                <w:sz w:val="26"/>
                <w:szCs w:val="26"/>
                <w:lang w:eastAsia="ru-RU"/>
              </w:rPr>
              <w:t>34,5</w:t>
            </w:r>
          </w:p>
        </w:tc>
      </w:tr>
    </w:tbl>
    <w:p w:rsidR="00854922" w:rsidRPr="00FD7176" w:rsidRDefault="00854922" w:rsidP="0025320D">
      <w:pPr>
        <w:tabs>
          <w:tab w:val="num" w:pos="0"/>
        </w:tabs>
        <w:jc w:val="both"/>
        <w:rPr>
          <w:sz w:val="26"/>
          <w:szCs w:val="26"/>
        </w:rPr>
      </w:pPr>
    </w:p>
    <w:p w:rsidR="00BC580C" w:rsidRPr="00FD7176" w:rsidRDefault="00BC580C" w:rsidP="00BC580C">
      <w:pPr>
        <w:widowControl/>
        <w:suppressAutoHyphens w:val="0"/>
        <w:jc w:val="both"/>
        <w:rPr>
          <w:sz w:val="26"/>
          <w:szCs w:val="26"/>
          <w:lang w:eastAsia="uk-UA"/>
        </w:rPr>
      </w:pPr>
    </w:p>
    <w:p w:rsidR="00BC580C" w:rsidRPr="00FD7176" w:rsidRDefault="00BC580C" w:rsidP="00BC580C">
      <w:pPr>
        <w:widowControl/>
        <w:suppressAutoHyphens w:val="0"/>
        <w:jc w:val="both"/>
        <w:rPr>
          <w:b/>
          <w:sz w:val="26"/>
          <w:szCs w:val="26"/>
          <w:lang w:val="uk-UA" w:eastAsia="uk-UA"/>
        </w:rPr>
      </w:pPr>
      <w:r w:rsidRPr="00FD7176">
        <w:rPr>
          <w:sz w:val="26"/>
          <w:szCs w:val="26"/>
          <w:lang w:eastAsia="uk-UA"/>
        </w:rPr>
        <w:t>Антропометрические данные соответствуют возрасту детей.</w:t>
      </w:r>
    </w:p>
    <w:p w:rsidR="00BC580C" w:rsidRPr="00FD7176" w:rsidRDefault="00BC580C" w:rsidP="00BC580C">
      <w:pPr>
        <w:widowControl/>
        <w:suppressAutoHyphens w:val="0"/>
        <w:jc w:val="center"/>
        <w:rPr>
          <w:b/>
          <w:sz w:val="26"/>
          <w:szCs w:val="26"/>
          <w:lang w:val="uk-UA" w:eastAsia="uk-UA"/>
        </w:rPr>
      </w:pPr>
    </w:p>
    <w:p w:rsidR="00BC580C" w:rsidRPr="00FD7176" w:rsidRDefault="00BC580C" w:rsidP="00BC580C">
      <w:pPr>
        <w:widowControl/>
        <w:suppressAutoHyphens w:val="0"/>
        <w:jc w:val="center"/>
        <w:rPr>
          <w:b/>
          <w:sz w:val="26"/>
          <w:szCs w:val="26"/>
          <w:lang w:val="uk-UA" w:eastAsia="uk-UA"/>
        </w:rPr>
      </w:pPr>
    </w:p>
    <w:p w:rsidR="00BC580C" w:rsidRPr="00BC580C" w:rsidRDefault="00BC580C" w:rsidP="00BC580C">
      <w:pPr>
        <w:widowControl/>
        <w:suppressAutoHyphens w:val="0"/>
        <w:jc w:val="center"/>
        <w:rPr>
          <w:b/>
          <w:sz w:val="26"/>
          <w:szCs w:val="26"/>
          <w:lang w:val="uk-UA" w:eastAsia="uk-UA"/>
        </w:rPr>
      </w:pPr>
      <w:proofErr w:type="spellStart"/>
      <w:r w:rsidRPr="00BC580C">
        <w:rPr>
          <w:b/>
          <w:sz w:val="26"/>
          <w:szCs w:val="26"/>
          <w:lang w:val="uk-UA" w:eastAsia="uk-UA"/>
        </w:rPr>
        <w:t>Группы</w:t>
      </w:r>
      <w:proofErr w:type="spellEnd"/>
      <w:r w:rsidRPr="00BC580C">
        <w:rPr>
          <w:b/>
          <w:sz w:val="26"/>
          <w:szCs w:val="26"/>
          <w:lang w:val="uk-UA" w:eastAsia="uk-UA"/>
        </w:rPr>
        <w:t xml:space="preserve"> </w:t>
      </w:r>
      <w:proofErr w:type="spellStart"/>
      <w:r w:rsidRPr="00BC580C">
        <w:rPr>
          <w:b/>
          <w:sz w:val="26"/>
          <w:szCs w:val="26"/>
          <w:lang w:val="uk-UA" w:eastAsia="uk-UA"/>
        </w:rPr>
        <w:t>здоровья</w:t>
      </w:r>
      <w:proofErr w:type="spellEnd"/>
    </w:p>
    <w:p w:rsidR="00BC580C" w:rsidRPr="00BC580C" w:rsidRDefault="00BC580C" w:rsidP="00BC580C">
      <w:pPr>
        <w:widowControl/>
        <w:suppressAutoHyphens w:val="0"/>
        <w:jc w:val="center"/>
        <w:rPr>
          <w:b/>
          <w:sz w:val="26"/>
          <w:szCs w:val="26"/>
          <w:lang w:val="uk-UA" w:eastAsia="uk-UA"/>
        </w:rPr>
      </w:pPr>
      <w:r w:rsidRPr="00BC580C">
        <w:rPr>
          <w:b/>
          <w:sz w:val="26"/>
          <w:szCs w:val="26"/>
          <w:lang w:val="uk-UA" w:eastAsia="uk-UA"/>
        </w:rPr>
        <w:t>по МДОУ № _</w:t>
      </w:r>
      <w:r w:rsidRPr="00BC580C">
        <w:rPr>
          <w:b/>
          <w:sz w:val="26"/>
          <w:szCs w:val="26"/>
          <w:lang w:eastAsia="uk-UA"/>
        </w:rPr>
        <w:t>8</w:t>
      </w:r>
      <w:r w:rsidRPr="00BC580C">
        <w:rPr>
          <w:b/>
          <w:sz w:val="26"/>
          <w:szCs w:val="26"/>
          <w:lang w:val="uk-UA" w:eastAsia="uk-UA"/>
        </w:rPr>
        <w:t>__  за 20</w:t>
      </w:r>
      <w:r w:rsidRPr="00BC580C">
        <w:rPr>
          <w:b/>
          <w:sz w:val="26"/>
          <w:szCs w:val="26"/>
          <w:lang w:eastAsia="uk-UA"/>
        </w:rPr>
        <w:t>22</w:t>
      </w:r>
      <w:r w:rsidRPr="00BC580C">
        <w:rPr>
          <w:b/>
          <w:sz w:val="26"/>
          <w:szCs w:val="26"/>
          <w:lang w:val="uk-UA" w:eastAsia="uk-UA"/>
        </w:rPr>
        <w:t xml:space="preserve"> – 202</w:t>
      </w:r>
      <w:r w:rsidRPr="00BC580C">
        <w:rPr>
          <w:b/>
          <w:sz w:val="26"/>
          <w:szCs w:val="26"/>
          <w:lang w:eastAsia="uk-UA"/>
        </w:rPr>
        <w:t>3</w:t>
      </w:r>
      <w:r w:rsidRPr="00BC580C">
        <w:rPr>
          <w:b/>
          <w:sz w:val="26"/>
          <w:szCs w:val="26"/>
          <w:lang w:val="uk-UA" w:eastAsia="uk-UA"/>
        </w:rPr>
        <w:t xml:space="preserve"> </w:t>
      </w:r>
      <w:proofErr w:type="spellStart"/>
      <w:r w:rsidRPr="00BC580C">
        <w:rPr>
          <w:b/>
          <w:sz w:val="26"/>
          <w:szCs w:val="26"/>
          <w:lang w:val="uk-UA" w:eastAsia="uk-UA"/>
        </w:rPr>
        <w:t>уч</w:t>
      </w:r>
      <w:proofErr w:type="spellEnd"/>
      <w:r w:rsidRPr="00BC580C">
        <w:rPr>
          <w:b/>
          <w:sz w:val="26"/>
          <w:szCs w:val="26"/>
          <w:lang w:val="uk-UA" w:eastAsia="uk-UA"/>
        </w:rPr>
        <w:t xml:space="preserve">. </w:t>
      </w:r>
      <w:proofErr w:type="spellStart"/>
      <w:r w:rsidRPr="00BC580C">
        <w:rPr>
          <w:b/>
          <w:sz w:val="26"/>
          <w:szCs w:val="26"/>
          <w:lang w:val="uk-UA" w:eastAsia="uk-UA"/>
        </w:rPr>
        <w:t>г.г</w:t>
      </w:r>
      <w:proofErr w:type="spellEnd"/>
      <w:r w:rsidRPr="00BC580C">
        <w:rPr>
          <w:b/>
          <w:sz w:val="26"/>
          <w:szCs w:val="26"/>
          <w:lang w:val="uk-UA" w:eastAsia="uk-UA"/>
        </w:rPr>
        <w:t>.</w:t>
      </w:r>
    </w:p>
    <w:p w:rsidR="00BC580C" w:rsidRPr="00BC580C" w:rsidRDefault="00BC580C" w:rsidP="00BC580C">
      <w:pPr>
        <w:widowControl/>
        <w:suppressAutoHyphens w:val="0"/>
        <w:jc w:val="center"/>
        <w:rPr>
          <w:b/>
          <w:sz w:val="26"/>
          <w:szCs w:val="26"/>
          <w:lang w:val="uk-UA" w:eastAsia="uk-UA"/>
        </w:rPr>
      </w:pPr>
    </w:p>
    <w:tbl>
      <w:tblPr>
        <w:tblW w:w="0" w:type="auto"/>
        <w:jc w:val="center"/>
        <w:tblInd w:w="-1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909"/>
        <w:gridCol w:w="1620"/>
        <w:gridCol w:w="1620"/>
        <w:gridCol w:w="1620"/>
      </w:tblGrid>
      <w:tr w:rsidR="00BC580C" w:rsidRPr="00BC580C" w:rsidTr="0071639E">
        <w:trPr>
          <w:trHeight w:val="383"/>
          <w:jc w:val="center"/>
        </w:trPr>
        <w:tc>
          <w:tcPr>
            <w:tcW w:w="2224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val="uk-UA" w:eastAsia="uk-UA"/>
              </w:rPr>
            </w:pPr>
            <w:r w:rsidRPr="00BC580C">
              <w:rPr>
                <w:sz w:val="26"/>
                <w:szCs w:val="26"/>
                <w:lang w:val="uk-UA" w:eastAsia="uk-UA"/>
              </w:rPr>
              <w:t>20</w:t>
            </w:r>
            <w:r w:rsidRPr="00BC580C">
              <w:rPr>
                <w:sz w:val="26"/>
                <w:szCs w:val="26"/>
                <w:lang w:eastAsia="uk-UA"/>
              </w:rPr>
              <w:t>21</w:t>
            </w:r>
            <w:r w:rsidRPr="00BC580C">
              <w:rPr>
                <w:sz w:val="26"/>
                <w:szCs w:val="26"/>
                <w:lang w:val="uk-UA" w:eastAsia="uk-UA"/>
              </w:rPr>
              <w:t>-20</w:t>
            </w:r>
            <w:r w:rsidRPr="00BC580C">
              <w:rPr>
                <w:sz w:val="26"/>
                <w:szCs w:val="26"/>
                <w:lang w:eastAsia="uk-UA"/>
              </w:rPr>
              <w:t xml:space="preserve">22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уч.год</w:t>
            </w:r>
            <w:proofErr w:type="spellEnd"/>
          </w:p>
        </w:tc>
        <w:tc>
          <w:tcPr>
            <w:tcW w:w="3240" w:type="dxa"/>
            <w:gridSpan w:val="2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val="uk-UA" w:eastAsia="uk-UA"/>
              </w:rPr>
            </w:pPr>
            <w:r w:rsidRPr="00BC580C">
              <w:rPr>
                <w:sz w:val="26"/>
                <w:szCs w:val="26"/>
                <w:lang w:val="uk-UA" w:eastAsia="uk-UA"/>
              </w:rPr>
              <w:t>20</w:t>
            </w:r>
            <w:r w:rsidRPr="00BC580C">
              <w:rPr>
                <w:sz w:val="26"/>
                <w:szCs w:val="26"/>
                <w:lang w:eastAsia="uk-UA"/>
              </w:rPr>
              <w:t>22</w:t>
            </w:r>
            <w:r w:rsidRPr="00BC580C">
              <w:rPr>
                <w:sz w:val="26"/>
                <w:szCs w:val="26"/>
                <w:lang w:val="uk-UA" w:eastAsia="uk-UA"/>
              </w:rPr>
              <w:t>-20</w:t>
            </w:r>
            <w:r w:rsidRPr="00BC580C">
              <w:rPr>
                <w:sz w:val="26"/>
                <w:szCs w:val="26"/>
                <w:lang w:eastAsia="uk-UA"/>
              </w:rPr>
              <w:t>23</w:t>
            </w:r>
            <w:r w:rsidRPr="00BC580C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уч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 xml:space="preserve">.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год</w:t>
            </w:r>
            <w:proofErr w:type="spellEnd"/>
          </w:p>
        </w:tc>
      </w:tr>
      <w:tr w:rsidR="00BC580C" w:rsidRPr="00BC580C" w:rsidTr="0071639E">
        <w:trPr>
          <w:trHeight w:val="383"/>
          <w:jc w:val="center"/>
        </w:trPr>
        <w:tc>
          <w:tcPr>
            <w:tcW w:w="2224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val="uk-UA" w:eastAsia="uk-UA"/>
              </w:rPr>
            </w:pP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Всего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детей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val="uk-UA" w:eastAsia="uk-UA"/>
              </w:rPr>
            </w:pP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Сентябрь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 xml:space="preserve"> </w:t>
            </w:r>
            <w:r w:rsidRPr="00BC580C">
              <w:rPr>
                <w:sz w:val="26"/>
                <w:szCs w:val="26"/>
                <w:u w:val="single"/>
                <w:lang w:val="uk-UA" w:eastAsia="uk-UA"/>
              </w:rPr>
              <w:t>__</w:t>
            </w:r>
            <w:r w:rsidRPr="00BC580C">
              <w:rPr>
                <w:sz w:val="26"/>
                <w:szCs w:val="26"/>
                <w:u w:val="single"/>
                <w:lang w:eastAsia="uk-UA"/>
              </w:rPr>
              <w:t>59</w:t>
            </w:r>
            <w:r w:rsidRPr="00BC580C">
              <w:rPr>
                <w:sz w:val="26"/>
                <w:szCs w:val="26"/>
                <w:lang w:val="uk-UA" w:eastAsia="uk-UA"/>
              </w:rPr>
              <w:t xml:space="preserve">___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чел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val="uk-UA" w:eastAsia="uk-UA"/>
              </w:rPr>
            </w:pP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Апрель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 xml:space="preserve"> __</w:t>
            </w:r>
            <w:r w:rsidRPr="00BC580C">
              <w:rPr>
                <w:sz w:val="26"/>
                <w:szCs w:val="26"/>
                <w:u w:val="single"/>
                <w:lang w:eastAsia="uk-UA"/>
              </w:rPr>
              <w:t>59</w:t>
            </w:r>
            <w:r w:rsidRPr="00BC580C">
              <w:rPr>
                <w:sz w:val="26"/>
                <w:szCs w:val="26"/>
                <w:lang w:val="uk-UA" w:eastAsia="uk-UA"/>
              </w:rPr>
              <w:t xml:space="preserve">___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чел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1620" w:type="dxa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val="uk-UA" w:eastAsia="uk-UA"/>
              </w:rPr>
            </w:pP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Сентябрь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 xml:space="preserve"> __</w:t>
            </w:r>
            <w:r w:rsidRPr="00BC580C">
              <w:rPr>
                <w:sz w:val="26"/>
                <w:szCs w:val="26"/>
                <w:u w:val="single"/>
                <w:lang w:eastAsia="uk-UA"/>
              </w:rPr>
              <w:t>52</w:t>
            </w:r>
            <w:r w:rsidRPr="00BC580C">
              <w:rPr>
                <w:sz w:val="26"/>
                <w:szCs w:val="26"/>
                <w:lang w:val="uk-UA" w:eastAsia="uk-UA"/>
              </w:rPr>
              <w:t xml:space="preserve">___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чел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>.</w:t>
            </w:r>
          </w:p>
        </w:tc>
        <w:tc>
          <w:tcPr>
            <w:tcW w:w="1620" w:type="dxa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val="uk-UA" w:eastAsia="uk-UA"/>
              </w:rPr>
            </w:pP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Апрель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 xml:space="preserve"> ___</w:t>
            </w:r>
            <w:r w:rsidRPr="00BC580C">
              <w:rPr>
                <w:sz w:val="26"/>
                <w:szCs w:val="26"/>
                <w:u w:val="single"/>
                <w:lang w:eastAsia="uk-UA"/>
              </w:rPr>
              <w:t>54</w:t>
            </w:r>
            <w:r w:rsidRPr="00BC580C">
              <w:rPr>
                <w:sz w:val="26"/>
                <w:szCs w:val="26"/>
                <w:lang w:val="uk-UA" w:eastAsia="uk-UA"/>
              </w:rPr>
              <w:t xml:space="preserve">__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чел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>.</w:t>
            </w:r>
          </w:p>
        </w:tc>
      </w:tr>
      <w:tr w:rsidR="00BC580C" w:rsidRPr="00BC580C" w:rsidTr="0071639E">
        <w:trPr>
          <w:trHeight w:val="383"/>
          <w:jc w:val="center"/>
        </w:trPr>
        <w:tc>
          <w:tcPr>
            <w:tcW w:w="2224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val="uk-UA" w:eastAsia="uk-UA"/>
              </w:rPr>
            </w:pP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Группа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здоровья</w:t>
            </w:r>
            <w:proofErr w:type="spellEnd"/>
          </w:p>
        </w:tc>
        <w:tc>
          <w:tcPr>
            <w:tcW w:w="6769" w:type="dxa"/>
            <w:gridSpan w:val="4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val="uk-UA" w:eastAsia="uk-UA"/>
              </w:rPr>
            </w:pP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Кол-во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детей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 xml:space="preserve"> по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группам</w:t>
            </w:r>
            <w:proofErr w:type="spellEnd"/>
            <w:r w:rsidRPr="00BC580C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здоровья</w:t>
            </w:r>
            <w:proofErr w:type="spellEnd"/>
            <w:r w:rsidRPr="00BC580C">
              <w:rPr>
                <w:b/>
                <w:sz w:val="26"/>
                <w:szCs w:val="26"/>
                <w:lang w:val="uk-UA" w:eastAsia="uk-UA"/>
              </w:rPr>
              <w:t xml:space="preserve">  </w:t>
            </w:r>
          </w:p>
        </w:tc>
      </w:tr>
      <w:tr w:rsidR="00BC580C" w:rsidRPr="00BC580C" w:rsidTr="0071639E">
        <w:trPr>
          <w:trHeight w:val="292"/>
          <w:jc w:val="center"/>
        </w:trPr>
        <w:tc>
          <w:tcPr>
            <w:tcW w:w="2224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rPr>
                <w:sz w:val="26"/>
                <w:szCs w:val="26"/>
                <w:lang w:val="uk-UA" w:eastAsia="uk-UA"/>
              </w:rPr>
            </w:pPr>
            <w:r w:rsidRPr="00BC580C">
              <w:rPr>
                <w:sz w:val="26"/>
                <w:szCs w:val="26"/>
                <w:lang w:val="uk-UA" w:eastAsia="uk-UA"/>
              </w:rPr>
              <w:t xml:space="preserve">І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группа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BC580C" w:rsidRPr="00BC580C" w:rsidRDefault="00BC580C" w:rsidP="00BC580C">
            <w:pPr>
              <w:widowControl/>
              <w:tabs>
                <w:tab w:val="left" w:pos="518"/>
              </w:tabs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37</w:t>
            </w:r>
          </w:p>
        </w:tc>
        <w:tc>
          <w:tcPr>
            <w:tcW w:w="1620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37</w:t>
            </w:r>
          </w:p>
        </w:tc>
        <w:tc>
          <w:tcPr>
            <w:tcW w:w="1620" w:type="dxa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17</w:t>
            </w:r>
          </w:p>
        </w:tc>
        <w:tc>
          <w:tcPr>
            <w:tcW w:w="1620" w:type="dxa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15</w:t>
            </w:r>
          </w:p>
        </w:tc>
      </w:tr>
      <w:tr w:rsidR="00BC580C" w:rsidRPr="00BC580C" w:rsidTr="0071639E">
        <w:trPr>
          <w:trHeight w:val="292"/>
          <w:jc w:val="center"/>
        </w:trPr>
        <w:tc>
          <w:tcPr>
            <w:tcW w:w="2224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rPr>
                <w:sz w:val="26"/>
                <w:szCs w:val="26"/>
                <w:lang w:val="uk-UA" w:eastAsia="uk-UA"/>
              </w:rPr>
            </w:pPr>
            <w:r w:rsidRPr="00BC580C">
              <w:rPr>
                <w:sz w:val="26"/>
                <w:szCs w:val="26"/>
                <w:lang w:val="uk-UA" w:eastAsia="uk-UA"/>
              </w:rPr>
              <w:t xml:space="preserve">ІІ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группа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1620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1620" w:type="dxa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1620" w:type="dxa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29</w:t>
            </w:r>
          </w:p>
        </w:tc>
      </w:tr>
      <w:tr w:rsidR="00BC580C" w:rsidRPr="00BC580C" w:rsidTr="0071639E">
        <w:trPr>
          <w:trHeight w:val="292"/>
          <w:jc w:val="center"/>
        </w:trPr>
        <w:tc>
          <w:tcPr>
            <w:tcW w:w="2224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rPr>
                <w:sz w:val="26"/>
                <w:szCs w:val="26"/>
                <w:lang w:val="uk-UA" w:eastAsia="uk-UA"/>
              </w:rPr>
            </w:pPr>
            <w:r w:rsidRPr="00BC580C">
              <w:rPr>
                <w:sz w:val="26"/>
                <w:szCs w:val="26"/>
                <w:lang w:val="uk-UA" w:eastAsia="uk-UA"/>
              </w:rPr>
              <w:t xml:space="preserve">ІІІ </w:t>
            </w:r>
            <w:proofErr w:type="spellStart"/>
            <w:r w:rsidRPr="00BC580C">
              <w:rPr>
                <w:sz w:val="26"/>
                <w:szCs w:val="26"/>
                <w:lang w:val="uk-UA" w:eastAsia="uk-UA"/>
              </w:rPr>
              <w:t>группа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1620" w:type="dxa"/>
            <w:shd w:val="clear" w:color="auto" w:fill="auto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620" w:type="dxa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620" w:type="dxa"/>
          </w:tcPr>
          <w:p w:rsidR="00BC580C" w:rsidRPr="00BC580C" w:rsidRDefault="00BC580C" w:rsidP="00BC580C">
            <w:pPr>
              <w:widowControl/>
              <w:suppressAutoHyphens w:val="0"/>
              <w:jc w:val="center"/>
              <w:rPr>
                <w:sz w:val="26"/>
                <w:szCs w:val="26"/>
                <w:lang w:eastAsia="uk-UA"/>
              </w:rPr>
            </w:pPr>
            <w:r w:rsidRPr="00BC580C">
              <w:rPr>
                <w:sz w:val="26"/>
                <w:szCs w:val="26"/>
                <w:lang w:eastAsia="uk-UA"/>
              </w:rPr>
              <w:t>416</w:t>
            </w:r>
          </w:p>
        </w:tc>
      </w:tr>
    </w:tbl>
    <w:p w:rsidR="00BC580C" w:rsidRPr="00BC580C" w:rsidRDefault="00BC580C" w:rsidP="00BC580C">
      <w:pPr>
        <w:widowControl/>
        <w:suppressAutoHyphens w:val="0"/>
        <w:rPr>
          <w:sz w:val="26"/>
          <w:szCs w:val="26"/>
          <w:lang w:val="uk-UA" w:eastAsia="uk-UA"/>
        </w:rPr>
      </w:pPr>
    </w:p>
    <w:p w:rsidR="00971604" w:rsidRPr="00FD7176" w:rsidRDefault="006062F8" w:rsidP="0025320D">
      <w:pPr>
        <w:tabs>
          <w:tab w:val="num" w:pos="0"/>
        </w:tabs>
        <w:jc w:val="both"/>
        <w:rPr>
          <w:sz w:val="26"/>
          <w:szCs w:val="26"/>
        </w:rPr>
      </w:pPr>
      <w:r w:rsidRPr="00FD7176">
        <w:rPr>
          <w:sz w:val="26"/>
          <w:szCs w:val="26"/>
        </w:rPr>
        <w:tab/>
      </w:r>
    </w:p>
    <w:p w:rsidR="00854922" w:rsidRPr="00FD7176" w:rsidRDefault="005B27BC" w:rsidP="0025320D">
      <w:pPr>
        <w:tabs>
          <w:tab w:val="num" w:pos="0"/>
        </w:tabs>
        <w:jc w:val="both"/>
        <w:rPr>
          <w:sz w:val="26"/>
          <w:szCs w:val="26"/>
        </w:rPr>
      </w:pPr>
      <w:r w:rsidRPr="00FD7176">
        <w:rPr>
          <w:sz w:val="26"/>
          <w:szCs w:val="26"/>
        </w:rPr>
        <w:tab/>
      </w:r>
      <w:r w:rsidR="002B6A5B" w:rsidRPr="00FD7176">
        <w:rPr>
          <w:sz w:val="26"/>
          <w:szCs w:val="26"/>
        </w:rPr>
        <w:t xml:space="preserve">В учреждении </w:t>
      </w:r>
      <w:r w:rsidR="00950F1B" w:rsidRPr="00FD7176">
        <w:rPr>
          <w:sz w:val="26"/>
          <w:szCs w:val="26"/>
        </w:rPr>
        <w:t xml:space="preserve">в </w:t>
      </w:r>
      <w:r w:rsidR="006062F8" w:rsidRPr="00FD7176">
        <w:rPr>
          <w:sz w:val="26"/>
          <w:szCs w:val="26"/>
        </w:rPr>
        <w:t>2022</w:t>
      </w:r>
      <w:r w:rsidR="002B6A5B" w:rsidRPr="00FD7176">
        <w:rPr>
          <w:sz w:val="26"/>
          <w:szCs w:val="26"/>
        </w:rPr>
        <w:t>-202</w:t>
      </w:r>
      <w:r w:rsidR="006062F8" w:rsidRPr="00FD7176">
        <w:rPr>
          <w:sz w:val="26"/>
          <w:szCs w:val="26"/>
        </w:rPr>
        <w:t>3</w:t>
      </w:r>
      <w:r w:rsidR="00971604" w:rsidRPr="00FD7176">
        <w:rPr>
          <w:sz w:val="26"/>
          <w:szCs w:val="26"/>
        </w:rPr>
        <w:t xml:space="preserve"> учебном году</w:t>
      </w:r>
      <w:r w:rsidR="00950F1B" w:rsidRPr="00FD7176">
        <w:rPr>
          <w:sz w:val="26"/>
          <w:szCs w:val="26"/>
        </w:rPr>
        <w:t xml:space="preserve"> </w:t>
      </w:r>
      <w:r w:rsidR="00971604" w:rsidRPr="00FD7176">
        <w:rPr>
          <w:sz w:val="26"/>
          <w:szCs w:val="26"/>
        </w:rPr>
        <w:t>49</w:t>
      </w:r>
      <w:r w:rsidR="00950F1B" w:rsidRPr="00FD7176">
        <w:rPr>
          <w:sz w:val="26"/>
          <w:szCs w:val="26"/>
        </w:rPr>
        <w:t xml:space="preserve"> ребёнка</w:t>
      </w:r>
      <w:r w:rsidR="00854922" w:rsidRPr="00FD7176">
        <w:rPr>
          <w:sz w:val="26"/>
          <w:szCs w:val="26"/>
        </w:rPr>
        <w:t xml:space="preserve">, </w:t>
      </w:r>
      <w:proofErr w:type="gramStart"/>
      <w:r w:rsidR="00854922" w:rsidRPr="00FD7176">
        <w:rPr>
          <w:sz w:val="26"/>
          <w:szCs w:val="26"/>
        </w:rPr>
        <w:t>состоящих</w:t>
      </w:r>
      <w:proofErr w:type="gramEnd"/>
      <w:r w:rsidR="00854922" w:rsidRPr="00FD7176">
        <w:rPr>
          <w:sz w:val="26"/>
          <w:szCs w:val="26"/>
        </w:rPr>
        <w:t xml:space="preserve"> на диспансерном учете (преобладают болезни сердечнососудистые, неврологические и ЧБД). Число диспансерных</w:t>
      </w:r>
      <w:r w:rsidR="002B6A5B" w:rsidRPr="00FD7176">
        <w:rPr>
          <w:sz w:val="26"/>
          <w:szCs w:val="26"/>
        </w:rPr>
        <w:t xml:space="preserve"> </w:t>
      </w:r>
      <w:r w:rsidR="00C41DA9" w:rsidRPr="00FD7176">
        <w:rPr>
          <w:sz w:val="26"/>
          <w:szCs w:val="26"/>
        </w:rPr>
        <w:t>увеличилось в два раза по сравнению с 2021</w:t>
      </w:r>
      <w:r w:rsidR="00854922" w:rsidRPr="00FD7176">
        <w:rPr>
          <w:sz w:val="26"/>
          <w:szCs w:val="26"/>
        </w:rPr>
        <w:t>-20</w:t>
      </w:r>
      <w:r w:rsidR="00F3619C" w:rsidRPr="00FD7176">
        <w:rPr>
          <w:sz w:val="26"/>
          <w:szCs w:val="26"/>
        </w:rPr>
        <w:t>2</w:t>
      </w:r>
      <w:r w:rsidR="00C41DA9" w:rsidRPr="00FD7176">
        <w:rPr>
          <w:sz w:val="26"/>
          <w:szCs w:val="26"/>
        </w:rPr>
        <w:t>2</w:t>
      </w:r>
      <w:r w:rsidR="002B6A5B" w:rsidRPr="00FD7176">
        <w:rPr>
          <w:sz w:val="26"/>
          <w:szCs w:val="26"/>
        </w:rPr>
        <w:t xml:space="preserve"> учебным годам</w:t>
      </w:r>
      <w:r w:rsidR="00854922" w:rsidRPr="00FD7176">
        <w:rPr>
          <w:sz w:val="26"/>
          <w:szCs w:val="26"/>
        </w:rPr>
        <w:t xml:space="preserve">, в связи с </w:t>
      </w:r>
      <w:r w:rsidR="00C41DA9" w:rsidRPr="00FD7176">
        <w:rPr>
          <w:sz w:val="26"/>
          <w:szCs w:val="26"/>
        </w:rPr>
        <w:t>обследованием врачей из РФ</w:t>
      </w:r>
      <w:r w:rsidR="00950F1B" w:rsidRPr="00FD7176">
        <w:rPr>
          <w:sz w:val="26"/>
          <w:szCs w:val="26"/>
        </w:rPr>
        <w:t>. Количество д</w:t>
      </w:r>
      <w:r w:rsidR="00854922" w:rsidRPr="00FD7176">
        <w:rPr>
          <w:sz w:val="26"/>
          <w:szCs w:val="26"/>
        </w:rPr>
        <w:t>етей состоящих на д</w:t>
      </w:r>
      <w:r w:rsidR="00950F1B" w:rsidRPr="00FD7176">
        <w:rPr>
          <w:sz w:val="26"/>
          <w:szCs w:val="26"/>
        </w:rPr>
        <w:t xml:space="preserve">испансерном учете составляет </w:t>
      </w:r>
      <w:r w:rsidR="00C41DA9" w:rsidRPr="00FD7176">
        <w:rPr>
          <w:sz w:val="26"/>
          <w:szCs w:val="26"/>
        </w:rPr>
        <w:t>90</w:t>
      </w:r>
      <w:r w:rsidR="00854922" w:rsidRPr="00FD7176">
        <w:rPr>
          <w:sz w:val="26"/>
          <w:szCs w:val="26"/>
        </w:rPr>
        <w:t xml:space="preserve">% </w:t>
      </w:r>
      <w:r w:rsidR="00950F1B" w:rsidRPr="00FD7176">
        <w:rPr>
          <w:sz w:val="26"/>
          <w:szCs w:val="26"/>
        </w:rPr>
        <w:t xml:space="preserve">от их общего количества, </w:t>
      </w:r>
      <w:r w:rsidR="00854922" w:rsidRPr="00FD7176">
        <w:rPr>
          <w:sz w:val="26"/>
          <w:szCs w:val="26"/>
        </w:rPr>
        <w:t xml:space="preserve">и это отражается на уровне физической подготовки детей. </w:t>
      </w:r>
      <w:r w:rsidR="001C34A3" w:rsidRPr="00FD7176">
        <w:rPr>
          <w:sz w:val="26"/>
          <w:szCs w:val="26"/>
        </w:rPr>
        <w:t>З</w:t>
      </w:r>
      <w:r w:rsidR="00854922" w:rsidRPr="00FD7176">
        <w:rPr>
          <w:sz w:val="26"/>
          <w:szCs w:val="26"/>
        </w:rPr>
        <w:t>адач</w:t>
      </w:r>
      <w:r w:rsidR="001C34A3" w:rsidRPr="00FD7176">
        <w:rPr>
          <w:sz w:val="26"/>
          <w:szCs w:val="26"/>
        </w:rPr>
        <w:t>ами</w:t>
      </w:r>
      <w:r w:rsidR="00950F1B" w:rsidRPr="00FD7176">
        <w:rPr>
          <w:sz w:val="26"/>
          <w:szCs w:val="26"/>
        </w:rPr>
        <w:t>,</w:t>
      </w:r>
      <w:r w:rsidR="00854922" w:rsidRPr="00FD7176">
        <w:rPr>
          <w:sz w:val="26"/>
          <w:szCs w:val="26"/>
        </w:rPr>
        <w:t xml:space="preserve"> </w:t>
      </w:r>
      <w:r w:rsidR="00950F1B" w:rsidRPr="00FD7176">
        <w:rPr>
          <w:sz w:val="26"/>
          <w:szCs w:val="26"/>
        </w:rPr>
        <w:t>требующ</w:t>
      </w:r>
      <w:r w:rsidR="001C34A3" w:rsidRPr="00FD7176">
        <w:rPr>
          <w:sz w:val="26"/>
          <w:szCs w:val="26"/>
        </w:rPr>
        <w:t>ими</w:t>
      </w:r>
      <w:r w:rsidR="00950F1B" w:rsidRPr="00FD7176">
        <w:rPr>
          <w:sz w:val="26"/>
          <w:szCs w:val="26"/>
        </w:rPr>
        <w:t xml:space="preserve"> решения в следующем учебном</w:t>
      </w:r>
      <w:r w:rsidR="00854922" w:rsidRPr="00FD7176">
        <w:rPr>
          <w:sz w:val="26"/>
          <w:szCs w:val="26"/>
        </w:rPr>
        <w:t xml:space="preserve"> год</w:t>
      </w:r>
      <w:r w:rsidR="00950F1B" w:rsidRPr="00FD7176">
        <w:rPr>
          <w:sz w:val="26"/>
          <w:szCs w:val="26"/>
        </w:rPr>
        <w:t>у</w:t>
      </w:r>
      <w:r w:rsidR="00854922" w:rsidRPr="00FD7176">
        <w:rPr>
          <w:sz w:val="26"/>
          <w:szCs w:val="26"/>
        </w:rPr>
        <w:t>,</w:t>
      </w:r>
      <w:r w:rsidR="00950F1B" w:rsidRPr="00FD7176">
        <w:rPr>
          <w:sz w:val="26"/>
          <w:szCs w:val="26"/>
        </w:rPr>
        <w:t xml:space="preserve"> </w:t>
      </w:r>
      <w:r w:rsidR="001C34A3" w:rsidRPr="00FD7176">
        <w:rPr>
          <w:sz w:val="26"/>
          <w:szCs w:val="26"/>
        </w:rPr>
        <w:t>остаю</w:t>
      </w:r>
      <w:r w:rsidR="00950F1B" w:rsidRPr="00FD7176">
        <w:rPr>
          <w:sz w:val="26"/>
          <w:szCs w:val="26"/>
        </w:rPr>
        <w:t xml:space="preserve">тся </w:t>
      </w:r>
      <w:r w:rsidR="00F3619C" w:rsidRPr="00FD7176">
        <w:rPr>
          <w:sz w:val="26"/>
          <w:szCs w:val="26"/>
        </w:rPr>
        <w:t>укрепление здоровья, развитие и формирования личности, обеспечение психологичной-социально-психологической реабилитации и адаптации ребенка путем специально организованного учебно-воспитательного процесса в комплексе с кор</w:t>
      </w:r>
      <w:r w:rsidR="001C34A3" w:rsidRPr="00FD7176">
        <w:rPr>
          <w:sz w:val="26"/>
          <w:szCs w:val="26"/>
        </w:rPr>
        <w:t>р</w:t>
      </w:r>
      <w:r w:rsidR="00F3619C" w:rsidRPr="00FD7176">
        <w:rPr>
          <w:sz w:val="26"/>
          <w:szCs w:val="26"/>
        </w:rPr>
        <w:t>екционно-развивающей работой</w:t>
      </w:r>
      <w:r w:rsidR="00854922" w:rsidRPr="00FD7176">
        <w:rPr>
          <w:sz w:val="26"/>
          <w:szCs w:val="26"/>
        </w:rPr>
        <w:t xml:space="preserve">. </w:t>
      </w:r>
    </w:p>
    <w:p w:rsidR="00854922" w:rsidRPr="00FD7176" w:rsidRDefault="00C41DA9" w:rsidP="0025320D">
      <w:pPr>
        <w:tabs>
          <w:tab w:val="num" w:pos="0"/>
        </w:tabs>
        <w:jc w:val="both"/>
        <w:rPr>
          <w:sz w:val="26"/>
          <w:szCs w:val="26"/>
        </w:rPr>
      </w:pPr>
      <w:r w:rsidRPr="00FD7176">
        <w:rPr>
          <w:sz w:val="26"/>
          <w:szCs w:val="26"/>
        </w:rPr>
        <w:tab/>
      </w:r>
    </w:p>
    <w:p w:rsidR="006E64DA" w:rsidRPr="00FD7176" w:rsidRDefault="006E64DA" w:rsidP="006E64DA">
      <w:pPr>
        <w:jc w:val="center"/>
        <w:rPr>
          <w:b/>
          <w:sz w:val="26"/>
          <w:szCs w:val="26"/>
          <w:lang w:val="uk-UA" w:eastAsia="uk-UA"/>
        </w:rPr>
      </w:pPr>
      <w:r w:rsidRPr="00FD7176">
        <w:rPr>
          <w:sz w:val="26"/>
          <w:szCs w:val="26"/>
        </w:rPr>
        <w:tab/>
      </w:r>
      <w:proofErr w:type="spellStart"/>
      <w:r w:rsidRPr="00FD7176">
        <w:rPr>
          <w:b/>
          <w:sz w:val="26"/>
          <w:szCs w:val="26"/>
          <w:lang w:val="uk-UA" w:eastAsia="uk-UA"/>
        </w:rPr>
        <w:t>Сравнительный</w:t>
      </w:r>
      <w:proofErr w:type="spellEnd"/>
      <w:r w:rsidRPr="00FD7176">
        <w:rPr>
          <w:b/>
          <w:sz w:val="26"/>
          <w:szCs w:val="26"/>
          <w:lang w:val="uk-UA" w:eastAsia="uk-UA"/>
        </w:rPr>
        <w:t xml:space="preserve"> </w:t>
      </w:r>
      <w:proofErr w:type="spellStart"/>
      <w:r w:rsidRPr="00FD7176">
        <w:rPr>
          <w:b/>
          <w:sz w:val="26"/>
          <w:szCs w:val="26"/>
          <w:lang w:val="uk-UA" w:eastAsia="uk-UA"/>
        </w:rPr>
        <w:t>анализ</w:t>
      </w:r>
      <w:proofErr w:type="spellEnd"/>
      <w:r w:rsidRPr="00FD7176">
        <w:rPr>
          <w:b/>
          <w:sz w:val="26"/>
          <w:szCs w:val="26"/>
          <w:lang w:val="uk-UA" w:eastAsia="uk-UA"/>
        </w:rPr>
        <w:t xml:space="preserve"> </w:t>
      </w:r>
      <w:proofErr w:type="spellStart"/>
      <w:r w:rsidRPr="00FD7176">
        <w:rPr>
          <w:b/>
          <w:sz w:val="26"/>
          <w:szCs w:val="26"/>
          <w:lang w:val="uk-UA" w:eastAsia="uk-UA"/>
        </w:rPr>
        <w:t>заболеваемости</w:t>
      </w:r>
      <w:proofErr w:type="spellEnd"/>
      <w:r w:rsidRPr="00FD7176">
        <w:rPr>
          <w:b/>
          <w:sz w:val="26"/>
          <w:szCs w:val="26"/>
          <w:lang w:val="uk-UA" w:eastAsia="uk-UA"/>
        </w:rPr>
        <w:t xml:space="preserve"> </w:t>
      </w:r>
      <w:proofErr w:type="spellStart"/>
      <w:r w:rsidRPr="00FD7176">
        <w:rPr>
          <w:b/>
          <w:sz w:val="26"/>
          <w:szCs w:val="26"/>
          <w:lang w:val="uk-UA" w:eastAsia="uk-UA"/>
        </w:rPr>
        <w:t>детей</w:t>
      </w:r>
      <w:proofErr w:type="spellEnd"/>
      <w:r w:rsidRPr="00FD7176">
        <w:rPr>
          <w:b/>
          <w:sz w:val="26"/>
          <w:szCs w:val="26"/>
          <w:lang w:val="uk-UA" w:eastAsia="uk-UA"/>
        </w:rPr>
        <w:t xml:space="preserve">, </w:t>
      </w:r>
      <w:proofErr w:type="spellStart"/>
      <w:r w:rsidRPr="00FD7176">
        <w:rPr>
          <w:b/>
          <w:sz w:val="26"/>
          <w:szCs w:val="26"/>
          <w:lang w:val="uk-UA" w:eastAsia="uk-UA"/>
        </w:rPr>
        <w:t>посещающих</w:t>
      </w:r>
      <w:proofErr w:type="spellEnd"/>
      <w:r w:rsidRPr="00FD7176">
        <w:rPr>
          <w:b/>
          <w:sz w:val="26"/>
          <w:szCs w:val="26"/>
          <w:lang w:val="uk-UA" w:eastAsia="uk-UA"/>
        </w:rPr>
        <w:t xml:space="preserve"> МДОУ </w:t>
      </w:r>
      <w:r w:rsidRPr="00FD7176">
        <w:rPr>
          <w:b/>
          <w:sz w:val="26"/>
          <w:szCs w:val="26"/>
          <w:lang w:eastAsia="uk-UA"/>
        </w:rPr>
        <w:t>№8</w:t>
      </w:r>
      <w:r w:rsidRPr="00FD7176">
        <w:rPr>
          <w:b/>
          <w:sz w:val="26"/>
          <w:szCs w:val="26"/>
          <w:lang w:val="uk-UA" w:eastAsia="uk-UA"/>
        </w:rPr>
        <w:t>,</w:t>
      </w:r>
    </w:p>
    <w:p w:rsidR="006E64DA" w:rsidRPr="00FD7176" w:rsidRDefault="006E64DA" w:rsidP="006E64DA">
      <w:pPr>
        <w:widowControl/>
        <w:suppressAutoHyphens w:val="0"/>
        <w:jc w:val="center"/>
        <w:rPr>
          <w:b/>
          <w:sz w:val="26"/>
          <w:szCs w:val="26"/>
          <w:lang w:val="uk-UA" w:eastAsia="uk-UA"/>
        </w:rPr>
      </w:pPr>
      <w:r w:rsidRPr="00FD7176">
        <w:rPr>
          <w:b/>
          <w:sz w:val="26"/>
          <w:szCs w:val="26"/>
          <w:lang w:val="uk-UA" w:eastAsia="uk-UA"/>
        </w:rPr>
        <w:t xml:space="preserve"> за 20</w:t>
      </w:r>
      <w:r w:rsidRPr="00FD7176">
        <w:rPr>
          <w:b/>
          <w:sz w:val="26"/>
          <w:szCs w:val="26"/>
          <w:lang w:eastAsia="uk-UA"/>
        </w:rPr>
        <w:t>22</w:t>
      </w:r>
      <w:r w:rsidRPr="00FD7176">
        <w:rPr>
          <w:b/>
          <w:sz w:val="26"/>
          <w:szCs w:val="26"/>
          <w:lang w:val="uk-UA" w:eastAsia="uk-UA"/>
        </w:rPr>
        <w:t>-20</w:t>
      </w:r>
      <w:r w:rsidRPr="00FD7176">
        <w:rPr>
          <w:b/>
          <w:sz w:val="26"/>
          <w:szCs w:val="26"/>
          <w:lang w:eastAsia="uk-UA"/>
        </w:rPr>
        <w:t xml:space="preserve">23 </w:t>
      </w:r>
      <w:proofErr w:type="spellStart"/>
      <w:r w:rsidRPr="00FD7176">
        <w:rPr>
          <w:b/>
          <w:sz w:val="26"/>
          <w:szCs w:val="26"/>
          <w:lang w:val="uk-UA" w:eastAsia="uk-UA"/>
        </w:rPr>
        <w:t>годы</w:t>
      </w:r>
      <w:proofErr w:type="spellEnd"/>
    </w:p>
    <w:p w:rsidR="006E64DA" w:rsidRPr="00FD7176" w:rsidRDefault="006E64DA" w:rsidP="006E64DA">
      <w:pPr>
        <w:widowControl/>
        <w:suppressAutoHyphens w:val="0"/>
        <w:rPr>
          <w:sz w:val="26"/>
          <w:szCs w:val="26"/>
          <w:lang w:val="uk-UA" w:eastAsia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00"/>
        <w:gridCol w:w="3840"/>
        <w:gridCol w:w="1418"/>
        <w:gridCol w:w="1417"/>
        <w:gridCol w:w="1485"/>
      </w:tblGrid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№ п/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п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>/</w:t>
            </w:r>
          </w:p>
        </w:tc>
        <w:tc>
          <w:tcPr>
            <w:tcW w:w="1200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М</w:t>
            </w:r>
            <w:r w:rsidRPr="00FD7176">
              <w:rPr>
                <w:sz w:val="26"/>
                <w:szCs w:val="26"/>
                <w:lang w:val="uk-UA" w:eastAsia="uk-UA"/>
              </w:rPr>
              <w:t>ДОУ</w:t>
            </w: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Показатели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20</w:t>
            </w:r>
            <w:r w:rsidRPr="00FD7176">
              <w:rPr>
                <w:sz w:val="26"/>
                <w:szCs w:val="26"/>
                <w:lang w:eastAsia="uk-UA"/>
              </w:rPr>
              <w:t>21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20</w:t>
            </w:r>
            <w:r w:rsidRPr="00FD7176">
              <w:rPr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Примечание</w:t>
            </w:r>
            <w:proofErr w:type="spellEnd"/>
          </w:p>
        </w:tc>
      </w:tr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1200" w:type="dxa"/>
            <w:vMerge w:val="restart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Среднесписочный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состав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детей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58,2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56,6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1200" w:type="dxa"/>
            <w:vMerge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Количество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пропусков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д/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д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по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болезни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1001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1004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Количество случаев увеличилось на 8 детей. Не бывают на свежем воздухе</w:t>
            </w:r>
          </w:p>
        </w:tc>
      </w:tr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1200" w:type="dxa"/>
            <w:vMerge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Количество</w:t>
            </w:r>
            <w:proofErr w:type="spellEnd"/>
            <w:r w:rsidRPr="00FD7176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пропусков</w:t>
            </w:r>
            <w:proofErr w:type="spellEnd"/>
            <w:r w:rsidRPr="00FD7176">
              <w:rPr>
                <w:b/>
                <w:sz w:val="26"/>
                <w:szCs w:val="26"/>
                <w:lang w:val="uk-UA" w:eastAsia="uk-UA"/>
              </w:rPr>
              <w:t xml:space="preserve"> на 1 </w:t>
            </w: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ребёнка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16,9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13,5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1200" w:type="dxa"/>
            <w:vMerge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Средняя</w:t>
            </w:r>
            <w:proofErr w:type="spellEnd"/>
            <w:r w:rsidRPr="00FD7176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длительность</w:t>
            </w:r>
            <w:proofErr w:type="spellEnd"/>
            <w:r w:rsidRPr="00FD7176">
              <w:rPr>
                <w:b/>
                <w:sz w:val="26"/>
                <w:szCs w:val="26"/>
                <w:lang w:val="uk-UA" w:eastAsia="uk-UA"/>
              </w:rPr>
              <w:t xml:space="preserve"> 1 </w:t>
            </w: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заболевания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10,2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7,02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1200" w:type="dxa"/>
            <w:vMerge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Количество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случаев</w:t>
            </w:r>
            <w:proofErr w:type="spellEnd"/>
          </w:p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заболевания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98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106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1200" w:type="dxa"/>
            <w:vMerge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Количество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простудних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заболеваний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97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106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1200" w:type="dxa"/>
            <w:vMerge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Количество</w:t>
            </w:r>
            <w:proofErr w:type="spellEnd"/>
            <w:r w:rsidRPr="00FD7176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случаев</w:t>
            </w:r>
            <w:proofErr w:type="spellEnd"/>
          </w:p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b/>
                <w:sz w:val="26"/>
                <w:szCs w:val="26"/>
                <w:lang w:val="uk-UA" w:eastAsia="uk-UA"/>
              </w:rPr>
              <w:t xml:space="preserve">на 1 </w:t>
            </w: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ребёнка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1,6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1,8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8</w:t>
            </w:r>
          </w:p>
        </w:tc>
        <w:tc>
          <w:tcPr>
            <w:tcW w:w="1200" w:type="dxa"/>
            <w:vMerge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Количество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часто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болеющих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lastRenderedPageBreak/>
              <w:t>детей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lastRenderedPageBreak/>
              <w:t>7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lastRenderedPageBreak/>
              <w:t>9</w:t>
            </w:r>
          </w:p>
        </w:tc>
        <w:tc>
          <w:tcPr>
            <w:tcW w:w="1200" w:type="dxa"/>
            <w:vMerge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Количество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детей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,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ни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разу не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болевших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1200" w:type="dxa"/>
            <w:vMerge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Индекс</w:t>
            </w:r>
            <w:proofErr w:type="spellEnd"/>
            <w:r w:rsidRPr="00FD7176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здоровья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6,7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7,4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</w:tr>
      <w:tr w:rsidR="006E64DA" w:rsidRPr="00FD7176" w:rsidTr="00175F24">
        <w:tc>
          <w:tcPr>
            <w:tcW w:w="468" w:type="dxa"/>
          </w:tcPr>
          <w:p w:rsidR="006E64DA" w:rsidRPr="00FD7176" w:rsidRDefault="006E64DA" w:rsidP="006E64DA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11</w:t>
            </w:r>
          </w:p>
        </w:tc>
        <w:tc>
          <w:tcPr>
            <w:tcW w:w="1200" w:type="dxa"/>
            <w:vMerge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  <w:tc>
          <w:tcPr>
            <w:tcW w:w="3840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Уровень</w:t>
            </w:r>
            <w:proofErr w:type="spellEnd"/>
            <w:r w:rsidRPr="00FD7176">
              <w:rPr>
                <w:b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D7176">
              <w:rPr>
                <w:b/>
                <w:sz w:val="26"/>
                <w:szCs w:val="26"/>
                <w:lang w:val="uk-UA" w:eastAsia="uk-UA"/>
              </w:rPr>
              <w:t>заболеваемости</w:t>
            </w:r>
            <w:proofErr w:type="spellEnd"/>
          </w:p>
        </w:tc>
        <w:tc>
          <w:tcPr>
            <w:tcW w:w="1418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10,4</w:t>
            </w:r>
          </w:p>
        </w:tc>
        <w:tc>
          <w:tcPr>
            <w:tcW w:w="1417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18,7</w:t>
            </w:r>
          </w:p>
        </w:tc>
        <w:tc>
          <w:tcPr>
            <w:tcW w:w="1485" w:type="dxa"/>
          </w:tcPr>
          <w:p w:rsidR="006E64DA" w:rsidRPr="00FD7176" w:rsidRDefault="006E64DA" w:rsidP="006E64DA">
            <w:pPr>
              <w:rPr>
                <w:b/>
                <w:sz w:val="26"/>
                <w:szCs w:val="26"/>
                <w:lang w:val="uk-UA" w:eastAsia="uk-UA"/>
              </w:rPr>
            </w:pPr>
          </w:p>
        </w:tc>
      </w:tr>
    </w:tbl>
    <w:p w:rsidR="006E64DA" w:rsidRPr="00FD7176" w:rsidRDefault="006E64DA" w:rsidP="006E64DA">
      <w:pPr>
        <w:widowControl/>
        <w:suppressAutoHyphens w:val="0"/>
        <w:ind w:firstLine="720"/>
        <w:rPr>
          <w:b/>
          <w:sz w:val="26"/>
          <w:szCs w:val="26"/>
          <w:lang w:eastAsia="uk-UA"/>
        </w:rPr>
      </w:pPr>
    </w:p>
    <w:p w:rsidR="006E64DA" w:rsidRPr="00FD7176" w:rsidRDefault="006E64DA" w:rsidP="006E64DA">
      <w:pPr>
        <w:widowControl/>
        <w:shd w:val="clear" w:color="auto" w:fill="FFFFFF"/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FD7176">
        <w:rPr>
          <w:sz w:val="26"/>
          <w:szCs w:val="26"/>
          <w:lang w:eastAsia="ru-RU"/>
        </w:rPr>
        <w:t xml:space="preserve">Исходя из полученных данных, по показателям здоровья детей можно сделать вывод, что по сравнению с аналогичным периодом прошлого года увеличилось количество случаев простудных заболеваний. Повышение заболеваемости связано с вспышкой эпидемий (грипп, </w:t>
      </w:r>
      <w:r w:rsidRPr="00FD7176">
        <w:rPr>
          <w:sz w:val="26"/>
          <w:szCs w:val="26"/>
          <w:lang w:val="en-US" w:eastAsia="ru-RU"/>
        </w:rPr>
        <w:t>COVID</w:t>
      </w:r>
      <w:r w:rsidRPr="00FD7176">
        <w:rPr>
          <w:sz w:val="26"/>
          <w:szCs w:val="26"/>
          <w:lang w:eastAsia="ru-RU"/>
        </w:rPr>
        <w:t xml:space="preserve">-19), слабый иммунитет. </w:t>
      </w:r>
    </w:p>
    <w:p w:rsidR="006E64DA" w:rsidRPr="00FD7176" w:rsidRDefault="006E64DA" w:rsidP="006E64DA">
      <w:pPr>
        <w:widowControl/>
        <w:shd w:val="clear" w:color="auto" w:fill="FFFFFF"/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FD7176">
        <w:rPr>
          <w:sz w:val="26"/>
          <w:szCs w:val="26"/>
          <w:lang w:eastAsia="ru-RU"/>
        </w:rPr>
        <w:t xml:space="preserve">Из-за карантинных мероприятий по распространению </w:t>
      </w:r>
      <w:r w:rsidRPr="00FD7176">
        <w:rPr>
          <w:sz w:val="26"/>
          <w:szCs w:val="26"/>
          <w:lang w:val="en-US" w:eastAsia="ru-RU"/>
        </w:rPr>
        <w:t>COVID</w:t>
      </w:r>
      <w:r w:rsidRPr="00FD7176">
        <w:rPr>
          <w:sz w:val="26"/>
          <w:szCs w:val="26"/>
          <w:lang w:eastAsia="ru-RU"/>
        </w:rPr>
        <w:t xml:space="preserve">-19, а также по причине военных действий ухудшились показатели посещаемости детей во всех возрастных группах. </w:t>
      </w:r>
    </w:p>
    <w:p w:rsidR="006E64DA" w:rsidRPr="00FD7176" w:rsidRDefault="006E64DA" w:rsidP="006E64DA">
      <w:pPr>
        <w:widowControl/>
        <w:shd w:val="clear" w:color="auto" w:fill="FFFFFF"/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FD7176">
        <w:rPr>
          <w:sz w:val="26"/>
          <w:szCs w:val="26"/>
          <w:lang w:eastAsia="ru-RU"/>
        </w:rPr>
        <w:t xml:space="preserve">Для снижения заболеваемости и пропусков в детском саду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дня, медсестрой систематически проводятся консультации с родителями на темы: «Профилактика </w:t>
      </w:r>
      <w:r w:rsidRPr="00FD7176">
        <w:rPr>
          <w:sz w:val="26"/>
          <w:szCs w:val="26"/>
          <w:lang w:val="en-US" w:eastAsia="ru-RU"/>
        </w:rPr>
        <w:t>COVID</w:t>
      </w:r>
      <w:r w:rsidRPr="00FD7176">
        <w:rPr>
          <w:sz w:val="26"/>
          <w:szCs w:val="26"/>
          <w:lang w:eastAsia="ru-RU"/>
        </w:rPr>
        <w:t>-19, ОРВИ»; «Правила рационального питания дошкольника» и др.</w:t>
      </w:r>
    </w:p>
    <w:p w:rsidR="006E64DA" w:rsidRPr="00FD7176" w:rsidRDefault="006E64DA" w:rsidP="006E64DA">
      <w:pPr>
        <w:widowControl/>
        <w:shd w:val="clear" w:color="auto" w:fill="FFFFFF"/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FD7176">
        <w:rPr>
          <w:color w:val="181818"/>
          <w:sz w:val="26"/>
          <w:szCs w:val="26"/>
          <w:shd w:val="clear" w:color="auto" w:fill="FFFFFF"/>
          <w:lang w:eastAsia="ru-RU"/>
        </w:rPr>
        <w:t xml:space="preserve">Ежемесячно проводится анализ заболеваемости и посещаемости воспитанников. </w:t>
      </w:r>
      <w:r w:rsidRPr="00FD7176">
        <w:rPr>
          <w:sz w:val="26"/>
          <w:szCs w:val="26"/>
          <w:lang w:eastAsia="ru-RU"/>
        </w:rPr>
        <w:t xml:space="preserve">Результаты медицинского осмотра доводятся до сведения родителей. </w:t>
      </w:r>
    </w:p>
    <w:p w:rsidR="006E64DA" w:rsidRPr="00FD7176" w:rsidRDefault="002D60DC" w:rsidP="006E64DA">
      <w:pPr>
        <w:widowControl/>
        <w:shd w:val="clear" w:color="auto" w:fill="FFFFFF"/>
        <w:suppressAutoHyphens w:val="0"/>
        <w:ind w:firstLine="851"/>
        <w:jc w:val="both"/>
        <w:rPr>
          <w:sz w:val="26"/>
          <w:szCs w:val="26"/>
          <w:lang w:eastAsia="ru-RU"/>
        </w:rPr>
      </w:pPr>
      <w:proofErr w:type="gramStart"/>
      <w:r>
        <w:rPr>
          <w:b/>
          <w:i/>
          <w:sz w:val="26"/>
          <w:szCs w:val="26"/>
          <w:lang w:eastAsia="ru-RU"/>
        </w:rPr>
        <w:t>Анализируя заболеваемость детей можно сделать вывод, что</w:t>
      </w:r>
      <w:r w:rsidR="006E64DA" w:rsidRPr="00FD7176">
        <w:rPr>
          <w:b/>
          <w:sz w:val="26"/>
          <w:szCs w:val="26"/>
          <w:lang w:eastAsia="ru-RU"/>
        </w:rPr>
        <w:t xml:space="preserve"> </w:t>
      </w:r>
      <w:r w:rsidR="006E64DA" w:rsidRPr="00FD7176">
        <w:rPr>
          <w:sz w:val="26"/>
          <w:szCs w:val="26"/>
          <w:lang w:eastAsia="ru-RU"/>
        </w:rPr>
        <w:t xml:space="preserve">необходимо продолжить контроль за посещаемостью и заболеваемостью детей МДОУ, строго следить за здоровьем воспитанников, выявлять и немедленно изолировать заболевших детей, систематизировать работу по организации закаливающих и профилактических мероприятий по предупреждению простудных заболеваний, по профилактике и распространению </w:t>
      </w:r>
      <w:proofErr w:type="spellStart"/>
      <w:r w:rsidR="006E64DA" w:rsidRPr="00FD7176">
        <w:rPr>
          <w:sz w:val="26"/>
          <w:szCs w:val="26"/>
          <w:lang w:eastAsia="ru-RU"/>
        </w:rPr>
        <w:t>короновирусной</w:t>
      </w:r>
      <w:proofErr w:type="spellEnd"/>
      <w:r w:rsidR="006E64DA" w:rsidRPr="00FD7176">
        <w:rPr>
          <w:sz w:val="26"/>
          <w:szCs w:val="26"/>
          <w:lang w:eastAsia="ru-RU"/>
        </w:rPr>
        <w:t xml:space="preserve"> инфекции, повышать уровень оздоровительной работы путем внедрения новых методик и </w:t>
      </w:r>
      <w:proofErr w:type="spellStart"/>
      <w:r w:rsidR="006E64DA" w:rsidRPr="00FD7176">
        <w:rPr>
          <w:sz w:val="26"/>
          <w:szCs w:val="26"/>
          <w:lang w:eastAsia="ru-RU"/>
        </w:rPr>
        <w:t>здоровьесберегающих</w:t>
      </w:r>
      <w:proofErr w:type="spellEnd"/>
      <w:r w:rsidR="006E64DA" w:rsidRPr="00FD7176">
        <w:rPr>
          <w:sz w:val="26"/>
          <w:szCs w:val="26"/>
          <w:lang w:eastAsia="ru-RU"/>
        </w:rPr>
        <w:t xml:space="preserve"> технологий, регулярного их применения.</w:t>
      </w:r>
      <w:proofErr w:type="gramEnd"/>
    </w:p>
    <w:p w:rsidR="000C4F88" w:rsidRPr="00FD7176" w:rsidRDefault="000C4F88" w:rsidP="000C4F88">
      <w:pPr>
        <w:pStyle w:val="21"/>
        <w:jc w:val="center"/>
        <w:rPr>
          <w:b/>
        </w:rPr>
      </w:pPr>
      <w:r w:rsidRPr="00FD7176">
        <w:tab/>
      </w:r>
      <w:proofErr w:type="spellStart"/>
      <w:r w:rsidRPr="00FD7176">
        <w:rPr>
          <w:b/>
        </w:rPr>
        <w:t>Сравнительный</w:t>
      </w:r>
      <w:proofErr w:type="spellEnd"/>
      <w:r w:rsidRPr="00FD7176">
        <w:rPr>
          <w:b/>
        </w:rPr>
        <w:t xml:space="preserve"> </w:t>
      </w:r>
      <w:proofErr w:type="spellStart"/>
      <w:r w:rsidRPr="00FD7176">
        <w:rPr>
          <w:b/>
        </w:rPr>
        <w:t>анализ</w:t>
      </w:r>
      <w:proofErr w:type="spellEnd"/>
      <w:r w:rsidRPr="00FD7176">
        <w:rPr>
          <w:b/>
        </w:rPr>
        <w:t xml:space="preserve"> </w:t>
      </w:r>
      <w:proofErr w:type="spellStart"/>
      <w:r w:rsidRPr="00FD7176">
        <w:rPr>
          <w:b/>
        </w:rPr>
        <w:t>питания</w:t>
      </w:r>
      <w:proofErr w:type="spellEnd"/>
      <w:r w:rsidRPr="00FD7176">
        <w:rPr>
          <w:b/>
        </w:rPr>
        <w:t xml:space="preserve"> </w:t>
      </w:r>
      <w:proofErr w:type="spellStart"/>
      <w:r w:rsidRPr="00FD7176">
        <w:rPr>
          <w:b/>
        </w:rPr>
        <w:t>детей</w:t>
      </w:r>
      <w:proofErr w:type="spellEnd"/>
      <w:r w:rsidRPr="00FD7176">
        <w:rPr>
          <w:b/>
        </w:rPr>
        <w:t xml:space="preserve"> (</w:t>
      </w:r>
      <w:proofErr w:type="spellStart"/>
      <w:r w:rsidRPr="00FD7176">
        <w:rPr>
          <w:b/>
        </w:rPr>
        <w:t>основные</w:t>
      </w:r>
      <w:proofErr w:type="spellEnd"/>
      <w:r w:rsidRPr="00FD7176">
        <w:rPr>
          <w:b/>
        </w:rPr>
        <w:t xml:space="preserve"> </w:t>
      </w:r>
      <w:proofErr w:type="spellStart"/>
      <w:r w:rsidRPr="00FD7176">
        <w:rPr>
          <w:b/>
        </w:rPr>
        <w:t>продукты</w:t>
      </w:r>
      <w:proofErr w:type="spellEnd"/>
      <w:r w:rsidRPr="00FD7176">
        <w:rPr>
          <w:b/>
        </w:rPr>
        <w:t xml:space="preserve">) </w:t>
      </w:r>
    </w:p>
    <w:p w:rsidR="000C4F88" w:rsidRPr="00FD7176" w:rsidRDefault="000C4F88" w:rsidP="000C4F88">
      <w:pPr>
        <w:widowControl/>
        <w:ind w:firstLine="709"/>
        <w:jc w:val="center"/>
        <w:rPr>
          <w:rFonts w:eastAsia="Tahoma"/>
          <w:b/>
          <w:color w:val="FF0000"/>
          <w:sz w:val="26"/>
          <w:szCs w:val="26"/>
        </w:rPr>
      </w:pPr>
      <w:r w:rsidRPr="00FD7176">
        <w:rPr>
          <w:rFonts w:eastAsia="Tahoma"/>
          <w:b/>
          <w:sz w:val="26"/>
          <w:szCs w:val="26"/>
          <w:lang w:val="uk-UA"/>
        </w:rPr>
        <w:t>за 20</w:t>
      </w:r>
      <w:r w:rsidRPr="00FD7176">
        <w:rPr>
          <w:rFonts w:eastAsia="Tahoma"/>
          <w:b/>
          <w:sz w:val="26"/>
          <w:szCs w:val="26"/>
        </w:rPr>
        <w:t>21</w:t>
      </w:r>
      <w:r w:rsidRPr="00FD7176">
        <w:rPr>
          <w:rFonts w:eastAsia="Tahoma"/>
          <w:b/>
          <w:sz w:val="26"/>
          <w:szCs w:val="26"/>
          <w:lang w:val="uk-UA"/>
        </w:rPr>
        <w:t xml:space="preserve"> и 20</w:t>
      </w:r>
      <w:r w:rsidRPr="00FD7176">
        <w:rPr>
          <w:rFonts w:eastAsia="Tahoma"/>
          <w:b/>
          <w:sz w:val="26"/>
          <w:szCs w:val="26"/>
        </w:rPr>
        <w:t>22</w:t>
      </w:r>
      <w:r w:rsidRPr="00FD7176">
        <w:rPr>
          <w:rFonts w:eastAsia="Tahoma"/>
          <w:b/>
          <w:sz w:val="26"/>
          <w:szCs w:val="26"/>
          <w:lang w:val="uk-UA"/>
        </w:rPr>
        <w:t xml:space="preserve"> </w:t>
      </w:r>
      <w:proofErr w:type="spellStart"/>
      <w:r w:rsidRPr="00FD7176">
        <w:rPr>
          <w:rFonts w:eastAsia="Tahoma"/>
          <w:b/>
          <w:sz w:val="26"/>
          <w:szCs w:val="26"/>
          <w:lang w:val="uk-UA"/>
        </w:rPr>
        <w:t>год</w:t>
      </w:r>
      <w:proofErr w:type="spellEnd"/>
      <w:r w:rsidRPr="00FD7176">
        <w:rPr>
          <w:rFonts w:eastAsia="Tahoma"/>
          <w:b/>
          <w:sz w:val="26"/>
          <w:szCs w:val="26"/>
        </w:rPr>
        <w:t xml:space="preserve"> </w:t>
      </w:r>
      <w:r w:rsidRPr="00FD7176">
        <w:rPr>
          <w:rFonts w:eastAsia="Tahoma"/>
          <w:b/>
          <w:sz w:val="26"/>
          <w:szCs w:val="26"/>
          <w:lang w:val="uk-UA"/>
        </w:rPr>
        <w:t xml:space="preserve">МДОУ </w:t>
      </w:r>
      <w:r w:rsidRPr="00FD7176">
        <w:rPr>
          <w:rFonts w:eastAsia="Tahoma"/>
          <w:b/>
          <w:sz w:val="26"/>
          <w:szCs w:val="26"/>
        </w:rPr>
        <w:t>«ДЕТСКИЙ САД №8 Г. КИРОВСКОЕ»</w:t>
      </w:r>
      <w:r w:rsidRPr="00FD7176">
        <w:rPr>
          <w:rFonts w:eastAsia="Tahoma"/>
          <w:b/>
          <w:sz w:val="26"/>
          <w:szCs w:val="26"/>
          <w:lang w:val="uk-UA"/>
        </w:rPr>
        <w:t>,</w:t>
      </w:r>
    </w:p>
    <w:p w:rsidR="000C4F88" w:rsidRPr="00FD7176" w:rsidRDefault="000C4F88" w:rsidP="000C4F88">
      <w:pPr>
        <w:widowControl/>
        <w:suppressAutoHyphens w:val="0"/>
        <w:rPr>
          <w:sz w:val="26"/>
          <w:szCs w:val="26"/>
          <w:lang w:val="uk-UA" w:eastAsia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992"/>
        <w:gridCol w:w="993"/>
        <w:gridCol w:w="4398"/>
      </w:tblGrid>
      <w:tr w:rsidR="000C4F88" w:rsidRPr="00FD7176" w:rsidTr="00175F24">
        <w:trPr>
          <w:trHeight w:val="690"/>
        </w:trPr>
        <w:tc>
          <w:tcPr>
            <w:tcW w:w="648" w:type="dxa"/>
            <w:vMerge w:val="restart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№ п/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п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>/</w:t>
            </w:r>
          </w:p>
          <w:p w:rsidR="000C4F88" w:rsidRPr="00FD7176" w:rsidRDefault="000C4F88" w:rsidP="000C4F88">
            <w:pPr>
              <w:jc w:val="right"/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ДОУ</w:t>
            </w:r>
          </w:p>
        </w:tc>
        <w:tc>
          <w:tcPr>
            <w:tcW w:w="2437" w:type="dxa"/>
            <w:vMerge w:val="restart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Название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продукта</w:t>
            </w:r>
            <w:proofErr w:type="spellEnd"/>
          </w:p>
        </w:tc>
        <w:tc>
          <w:tcPr>
            <w:tcW w:w="1985" w:type="dxa"/>
            <w:gridSpan w:val="2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Ср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>. показ. По городу %</w:t>
            </w:r>
          </w:p>
        </w:tc>
        <w:tc>
          <w:tcPr>
            <w:tcW w:w="4398" w:type="dxa"/>
            <w:vMerge w:val="restart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Примечания</w:t>
            </w:r>
            <w:proofErr w:type="spellEnd"/>
          </w:p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proofErr w:type="gramStart"/>
            <w:r w:rsidRPr="00FD7176">
              <w:rPr>
                <w:sz w:val="26"/>
                <w:szCs w:val="26"/>
                <w:lang w:eastAsia="uk-UA"/>
              </w:rPr>
              <w:t>(увеличение или уменьшение употребления, на сколько % разница</w:t>
            </w:r>
            <w:proofErr w:type="gramEnd"/>
          </w:p>
        </w:tc>
      </w:tr>
      <w:tr w:rsidR="000C4F88" w:rsidRPr="00FD7176" w:rsidTr="00175F24">
        <w:trPr>
          <w:trHeight w:val="412"/>
        </w:trPr>
        <w:tc>
          <w:tcPr>
            <w:tcW w:w="648" w:type="dxa"/>
            <w:vMerge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2437" w:type="dxa"/>
            <w:vMerge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20</w:t>
            </w:r>
            <w:r w:rsidRPr="00FD7176">
              <w:rPr>
                <w:sz w:val="26"/>
                <w:szCs w:val="26"/>
                <w:lang w:eastAsia="uk-UA"/>
              </w:rPr>
              <w:t>21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20</w:t>
            </w:r>
            <w:r w:rsidRPr="00FD7176">
              <w:rPr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4398" w:type="dxa"/>
            <w:vMerge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1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Мясо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(кг)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80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76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-4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2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Рыба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 (кг)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48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42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-6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3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 xml:space="preserve">Масло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подсолн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>.(кг)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91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90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-1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4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 xml:space="preserve">Масло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сливочн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>. (кг)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84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64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-20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5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Молоко (л)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56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43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-13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6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Творог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(кг)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41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36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-5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7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Сыр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твердый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(кг)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80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37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-43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lastRenderedPageBreak/>
              <w:t>8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Яйцо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(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шт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52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67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+15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9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Сахар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(кг)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93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94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+1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10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Картофель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(кг)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97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96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-1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11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Овощи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(кг)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70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65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-5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12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Фрукты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 (кг)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-6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13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Соки (кг)</w:t>
            </w:r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-10</w:t>
            </w:r>
          </w:p>
        </w:tc>
      </w:tr>
      <w:tr w:rsidR="000C4F88" w:rsidRPr="00FD7176" w:rsidTr="00175F24">
        <w:tc>
          <w:tcPr>
            <w:tcW w:w="648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r w:rsidRPr="00FD7176">
              <w:rPr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2437" w:type="dxa"/>
          </w:tcPr>
          <w:p w:rsidR="000C4F88" w:rsidRPr="00FD7176" w:rsidRDefault="000C4F88" w:rsidP="000C4F88">
            <w:pPr>
              <w:rPr>
                <w:sz w:val="26"/>
                <w:szCs w:val="26"/>
                <w:lang w:val="uk-UA" w:eastAsia="uk-UA"/>
              </w:rPr>
            </w:pP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Ср</w:t>
            </w:r>
            <w:proofErr w:type="spellEnd"/>
            <w:r w:rsidRPr="00FD7176">
              <w:rPr>
                <w:sz w:val="26"/>
                <w:szCs w:val="26"/>
                <w:lang w:val="uk-UA" w:eastAsia="uk-UA"/>
              </w:rPr>
              <w:t xml:space="preserve">. </w:t>
            </w:r>
            <w:proofErr w:type="spellStart"/>
            <w:r w:rsidRPr="00FD7176">
              <w:rPr>
                <w:sz w:val="26"/>
                <w:szCs w:val="26"/>
                <w:lang w:val="uk-UA" w:eastAsia="uk-UA"/>
              </w:rPr>
              <w:t>показатель</w:t>
            </w:r>
            <w:proofErr w:type="spellEnd"/>
          </w:p>
        </w:tc>
        <w:tc>
          <w:tcPr>
            <w:tcW w:w="992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59%</w:t>
            </w:r>
          </w:p>
        </w:tc>
        <w:tc>
          <w:tcPr>
            <w:tcW w:w="993" w:type="dxa"/>
          </w:tcPr>
          <w:p w:rsidR="000C4F88" w:rsidRPr="00FD7176" w:rsidRDefault="000C4F88" w:rsidP="000C4F88">
            <w:pPr>
              <w:rPr>
                <w:b/>
                <w:sz w:val="26"/>
                <w:szCs w:val="26"/>
                <w:lang w:eastAsia="uk-UA"/>
              </w:rPr>
            </w:pPr>
            <w:r w:rsidRPr="00FD7176">
              <w:rPr>
                <w:b/>
                <w:sz w:val="26"/>
                <w:szCs w:val="26"/>
                <w:lang w:eastAsia="uk-UA"/>
              </w:rPr>
              <w:t>56%</w:t>
            </w:r>
          </w:p>
        </w:tc>
        <w:tc>
          <w:tcPr>
            <w:tcW w:w="4398" w:type="dxa"/>
          </w:tcPr>
          <w:p w:rsidR="000C4F88" w:rsidRPr="00FD7176" w:rsidRDefault="000C4F88" w:rsidP="000C4F88">
            <w:pPr>
              <w:rPr>
                <w:sz w:val="26"/>
                <w:szCs w:val="26"/>
                <w:lang w:eastAsia="uk-UA"/>
              </w:rPr>
            </w:pPr>
            <w:r w:rsidRPr="00FD7176">
              <w:rPr>
                <w:sz w:val="26"/>
                <w:szCs w:val="26"/>
                <w:lang w:eastAsia="uk-UA"/>
              </w:rPr>
              <w:t>-3</w:t>
            </w:r>
          </w:p>
        </w:tc>
      </w:tr>
    </w:tbl>
    <w:p w:rsidR="000C4F88" w:rsidRPr="00FD7176" w:rsidRDefault="000C4F88" w:rsidP="000C4F88">
      <w:pPr>
        <w:widowControl/>
        <w:shd w:val="clear" w:color="auto" w:fill="FFFFFF"/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FD7176">
        <w:rPr>
          <w:b/>
          <w:i/>
          <w:sz w:val="26"/>
          <w:szCs w:val="26"/>
          <w:lang w:eastAsia="ru-RU"/>
        </w:rPr>
        <w:t>Организация питания</w:t>
      </w:r>
      <w:r w:rsidRPr="00FD7176">
        <w:rPr>
          <w:sz w:val="26"/>
          <w:szCs w:val="26"/>
          <w:lang w:eastAsia="ru-RU"/>
        </w:rPr>
        <w:t xml:space="preserve">. </w:t>
      </w:r>
    </w:p>
    <w:p w:rsidR="000C4F88" w:rsidRPr="00FD7176" w:rsidRDefault="000C4F88" w:rsidP="000C4F88">
      <w:pPr>
        <w:tabs>
          <w:tab w:val="num" w:pos="0"/>
        </w:tabs>
        <w:jc w:val="both"/>
        <w:rPr>
          <w:sz w:val="26"/>
          <w:szCs w:val="26"/>
        </w:rPr>
      </w:pPr>
      <w:r w:rsidRPr="00FD7176">
        <w:rPr>
          <w:sz w:val="26"/>
          <w:szCs w:val="26"/>
        </w:rPr>
        <w:tab/>
        <w:t xml:space="preserve">Сравнительный анализ питания детей за последние 2 года, демонстрирует уменьшение потребления основных продуктов  по средним показателям на 13%, в 2020 году - 72%, в 2021 -59%, в 2022 – 56%. Можно сделать вывод, что питание детей находится на достаточном уровне. В связи с </w:t>
      </w:r>
      <w:proofErr w:type="spellStart"/>
      <w:r w:rsidRPr="00FD7176">
        <w:rPr>
          <w:sz w:val="26"/>
          <w:szCs w:val="26"/>
        </w:rPr>
        <w:t>увиличением</w:t>
      </w:r>
      <w:proofErr w:type="spellEnd"/>
      <w:r w:rsidRPr="00FD7176">
        <w:rPr>
          <w:sz w:val="26"/>
          <w:szCs w:val="26"/>
        </w:rPr>
        <w:t xml:space="preserve"> финансирования на питание, улучшение прогнозируется на 2023 год.</w:t>
      </w:r>
    </w:p>
    <w:p w:rsidR="000C4F88" w:rsidRPr="00FD7176" w:rsidRDefault="000C4F88" w:rsidP="000C4F88">
      <w:pPr>
        <w:widowControl/>
        <w:shd w:val="clear" w:color="auto" w:fill="FFFFFF"/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FD7176">
        <w:rPr>
          <w:sz w:val="26"/>
          <w:szCs w:val="26"/>
          <w:lang w:eastAsia="ru-RU"/>
        </w:rPr>
        <w:t xml:space="preserve">Процесс организации питания в МДОУ основывается на нормативных и методических документах, регламентирующих организацию питания, в соответствии с санитарными правилами, десятидневному утвержденному заведующей и согласованному с </w:t>
      </w:r>
      <w:proofErr w:type="spellStart"/>
      <w:r w:rsidRPr="00FD7176">
        <w:rPr>
          <w:sz w:val="26"/>
          <w:szCs w:val="26"/>
          <w:lang w:eastAsia="ru-RU"/>
        </w:rPr>
        <w:t>Санэпидемстанцией</w:t>
      </w:r>
      <w:proofErr w:type="spellEnd"/>
      <w:r w:rsidRPr="00FD7176">
        <w:rPr>
          <w:sz w:val="26"/>
          <w:szCs w:val="26"/>
          <w:lang w:eastAsia="ru-RU"/>
        </w:rPr>
        <w:t xml:space="preserve"> перспективному меню, приказов о питании. </w:t>
      </w:r>
    </w:p>
    <w:p w:rsidR="000C4F88" w:rsidRPr="00FD7176" w:rsidRDefault="000C4F88" w:rsidP="000C4F88">
      <w:pPr>
        <w:widowControl/>
        <w:tabs>
          <w:tab w:val="left" w:pos="1134"/>
        </w:tabs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Для информации родителей о питании на текущий день ежедневно вывешивается меню, заверенное и подписанное заведующим с указанием норм каждого блюда. </w:t>
      </w:r>
    </w:p>
    <w:p w:rsidR="000C4F88" w:rsidRPr="00FD7176" w:rsidRDefault="000C4F88" w:rsidP="000C4F88">
      <w:pPr>
        <w:widowControl/>
        <w:tabs>
          <w:tab w:val="left" w:pos="1134"/>
        </w:tabs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В течение года заведующим и комиссией по </w:t>
      </w:r>
      <w:proofErr w:type="gramStart"/>
      <w:r w:rsidRPr="00FD7176">
        <w:rPr>
          <w:rFonts w:eastAsia="Calibri"/>
          <w:sz w:val="26"/>
          <w:szCs w:val="26"/>
          <w:lang w:eastAsia="en-US"/>
        </w:rPr>
        <w:t>контролю за</w:t>
      </w:r>
      <w:proofErr w:type="gramEnd"/>
      <w:r w:rsidRPr="00FD7176">
        <w:rPr>
          <w:rFonts w:eastAsia="Calibri"/>
          <w:sz w:val="26"/>
          <w:szCs w:val="26"/>
          <w:lang w:eastAsia="en-US"/>
        </w:rPr>
        <w:t xml:space="preserve"> питанием осуществлялся систематический контроль за организацией питания детей в МДОУ согласно плана работы на 2022-2023 год. Оперативным и тематическим контролем регулировались вопросы качества и сертификации продуктов питания; выполнение санитарно-гигиенических норм и требований при закладке продуктов; соблюдение требований и сроков хранения продуктов питания; организация разъяснительной работы среди родительской общественности относительно необходимости </w:t>
      </w:r>
      <w:proofErr w:type="gramStart"/>
      <w:r w:rsidRPr="00FD7176">
        <w:rPr>
          <w:rFonts w:eastAsia="Calibri"/>
          <w:sz w:val="26"/>
          <w:szCs w:val="26"/>
          <w:lang w:eastAsia="en-US"/>
        </w:rPr>
        <w:t>воспитания навыков культуры приёма пищи</w:t>
      </w:r>
      <w:proofErr w:type="gramEnd"/>
      <w:r w:rsidRPr="00FD7176">
        <w:rPr>
          <w:rFonts w:eastAsia="Calibri"/>
          <w:sz w:val="26"/>
          <w:szCs w:val="26"/>
          <w:lang w:eastAsia="en-US"/>
        </w:rPr>
        <w:t xml:space="preserve"> у дошкольников и профилактики пищевых отравлений. Справки по результатам проверок заслушивались на педсоветах, совещаниях при заведующей.</w:t>
      </w:r>
    </w:p>
    <w:p w:rsidR="000C4F88" w:rsidRPr="00FD7176" w:rsidRDefault="000C4F88" w:rsidP="000C4F88">
      <w:pPr>
        <w:widowControl/>
        <w:tabs>
          <w:tab w:val="left" w:pos="1134"/>
        </w:tabs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sz w:val="26"/>
          <w:szCs w:val="26"/>
          <w:lang w:eastAsia="en-US"/>
        </w:rPr>
        <w:t xml:space="preserve">Замечаний со стороны СЕС к работе дошкольного учреждения по вопросам питания на протяжении учебного года не было. По результатам ежедневного </w:t>
      </w:r>
      <w:proofErr w:type="gramStart"/>
      <w:r w:rsidRPr="00FD7176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FD7176">
        <w:rPr>
          <w:rFonts w:eastAsia="Calibri"/>
          <w:sz w:val="26"/>
          <w:szCs w:val="26"/>
          <w:lang w:eastAsia="en-US"/>
        </w:rPr>
        <w:t xml:space="preserve"> организацией питания дошкольников и ежеквартального анализа питания детей администрацией МДОУ установлено, что питание детей в дошкольном учреждении организовано на достаточном уровне. </w:t>
      </w:r>
    </w:p>
    <w:p w:rsidR="008976A2" w:rsidRPr="00FD7176" w:rsidRDefault="008976A2" w:rsidP="008976A2">
      <w:pPr>
        <w:widowControl/>
        <w:tabs>
          <w:tab w:val="left" w:pos="1134"/>
        </w:tabs>
        <w:suppressAutoHyphens w:val="0"/>
        <w:ind w:firstLine="851"/>
        <w:jc w:val="both"/>
        <w:rPr>
          <w:rFonts w:eastAsia="Calibri"/>
          <w:bCs/>
          <w:sz w:val="26"/>
          <w:szCs w:val="26"/>
          <w:lang w:eastAsia="en-US"/>
        </w:rPr>
      </w:pPr>
      <w:r w:rsidRPr="00FD7176">
        <w:rPr>
          <w:rFonts w:eastAsia="Calibri"/>
          <w:b/>
          <w:bCs/>
          <w:i/>
          <w:sz w:val="26"/>
          <w:szCs w:val="26"/>
          <w:lang w:eastAsia="en-US"/>
        </w:rPr>
        <w:t>Для решения второй годовой задачи</w:t>
      </w:r>
      <w:r w:rsidRPr="00FD7176">
        <w:rPr>
          <w:rFonts w:eastAsia="Calibri"/>
          <w:sz w:val="26"/>
          <w:szCs w:val="26"/>
          <w:lang w:eastAsia="en-US"/>
        </w:rPr>
        <w:t xml:space="preserve"> - Д</w:t>
      </w:r>
      <w:r w:rsidRPr="00FD7176">
        <w:rPr>
          <w:rFonts w:eastAsia="Calibri"/>
          <w:i/>
          <w:sz w:val="26"/>
          <w:szCs w:val="26"/>
          <w:lang w:eastAsia="en-US"/>
        </w:rPr>
        <w:t xml:space="preserve">ля </w:t>
      </w:r>
      <w:r w:rsidRPr="00FD7176">
        <w:rPr>
          <w:rFonts w:eastAsia="Calibri"/>
          <w:sz w:val="26"/>
          <w:szCs w:val="26"/>
          <w:lang w:eastAsia="en-US"/>
        </w:rPr>
        <w:t>педагогов МДОУ проведена консультация «</w:t>
      </w:r>
      <w:r w:rsidRPr="00FD7176">
        <w:rPr>
          <w:sz w:val="26"/>
          <w:szCs w:val="26"/>
        </w:rPr>
        <w:t>Способствовать формированию у дошкольников нравственно-патриотических чувств</w:t>
      </w:r>
      <w:r w:rsidRPr="00FD7176">
        <w:rPr>
          <w:rFonts w:eastAsia="Calibri"/>
          <w:bCs/>
          <w:sz w:val="26"/>
          <w:szCs w:val="26"/>
          <w:lang w:eastAsia="en-US"/>
        </w:rPr>
        <w:t xml:space="preserve">». </w:t>
      </w:r>
      <w:r w:rsidRPr="00FD7176">
        <w:rPr>
          <w:rFonts w:eastAsia="Calibri"/>
          <w:sz w:val="26"/>
          <w:szCs w:val="26"/>
          <w:lang w:eastAsia="en-US"/>
        </w:rPr>
        <w:t xml:space="preserve">26.01.2022 г. </w:t>
      </w:r>
      <w:r w:rsidRPr="00FD7176">
        <w:rPr>
          <w:rFonts w:eastAsia="Calibri"/>
          <w:bCs/>
          <w:sz w:val="26"/>
          <w:szCs w:val="26"/>
          <w:lang w:eastAsia="en-US"/>
        </w:rPr>
        <w:t>проведен педсовет</w:t>
      </w:r>
      <w:r w:rsidRPr="00FD7176">
        <w:rPr>
          <w:rFonts w:eastAsia="Calibri"/>
          <w:sz w:val="26"/>
          <w:szCs w:val="26"/>
          <w:lang w:eastAsia="en-US"/>
        </w:rPr>
        <w:t xml:space="preserve"> на тему «</w:t>
      </w:r>
      <w:r w:rsidRPr="00FD7176">
        <w:rPr>
          <w:rFonts w:eastAsia="Calibri"/>
          <w:bCs/>
          <w:sz w:val="26"/>
          <w:szCs w:val="26"/>
          <w:lang w:eastAsia="en-US"/>
        </w:rPr>
        <w:t>Формирование гражданской сознательности  у детей дошкольного возраста и повышение  гражданской ответственности у родителей посредством реализации социальных проектов».</w:t>
      </w:r>
      <w:r w:rsidRPr="00FD7176">
        <w:rPr>
          <w:rFonts w:eastAsia="Calibri"/>
          <w:sz w:val="26"/>
          <w:szCs w:val="26"/>
          <w:lang w:eastAsia="en-US"/>
        </w:rPr>
        <w:t xml:space="preserve"> На педсовете заслушаны результаты</w:t>
      </w:r>
      <w:r w:rsidRPr="00FD7176">
        <w:rPr>
          <w:rFonts w:eastAsia="Calibri"/>
          <w:bCs/>
          <w:sz w:val="26"/>
          <w:szCs w:val="26"/>
          <w:lang w:eastAsia="en-US"/>
        </w:rPr>
        <w:t xml:space="preserve"> тематического контроля «Организация работы по нравственно-патриотическому воспитанию по программе «Донбасс - мой край родной» на возрастных группах»,</w:t>
      </w:r>
      <w:r w:rsidR="00911AE3" w:rsidRPr="00FD7176">
        <w:rPr>
          <w:rFonts w:eastAsia="Calibri"/>
          <w:bCs/>
          <w:sz w:val="26"/>
          <w:szCs w:val="26"/>
          <w:lang w:eastAsia="en-US"/>
        </w:rPr>
        <w:t xml:space="preserve"> п</w:t>
      </w:r>
      <w:r w:rsidRPr="00FD7176">
        <w:rPr>
          <w:rFonts w:eastAsia="Calibri"/>
          <w:bCs/>
          <w:sz w:val="26"/>
          <w:szCs w:val="26"/>
          <w:lang w:eastAsia="en-US"/>
        </w:rPr>
        <w:t>едагоги возрастных групп поделились опытом работы по нравственно-патриотическому воспитанию согласно программе «Донбасс - мой край родной».</w:t>
      </w:r>
    </w:p>
    <w:p w:rsidR="008976A2" w:rsidRPr="00FD7176" w:rsidRDefault="008976A2" w:rsidP="008976A2">
      <w:pPr>
        <w:widowControl/>
        <w:tabs>
          <w:tab w:val="left" w:pos="1134"/>
        </w:tabs>
        <w:suppressAutoHyphens w:val="0"/>
        <w:ind w:firstLine="851"/>
        <w:jc w:val="both"/>
        <w:rPr>
          <w:rFonts w:eastAsia="Calibri"/>
          <w:bCs/>
          <w:sz w:val="26"/>
          <w:szCs w:val="26"/>
          <w:lang w:eastAsia="en-US"/>
        </w:rPr>
      </w:pPr>
    </w:p>
    <w:p w:rsidR="008976A2" w:rsidRPr="00FD7176" w:rsidRDefault="008976A2" w:rsidP="008976A2">
      <w:pPr>
        <w:widowControl/>
        <w:tabs>
          <w:tab w:val="left" w:pos="1134"/>
        </w:tabs>
        <w:suppressAutoHyphens w:val="0"/>
        <w:ind w:firstLine="851"/>
        <w:jc w:val="both"/>
        <w:rPr>
          <w:rFonts w:eastAsia="Calibri"/>
          <w:bCs/>
          <w:sz w:val="26"/>
          <w:szCs w:val="26"/>
          <w:lang w:eastAsia="en-US"/>
        </w:rPr>
      </w:pPr>
      <w:r w:rsidRPr="00FD7176">
        <w:rPr>
          <w:rFonts w:eastAsia="Calibri"/>
          <w:b/>
          <w:bCs/>
          <w:i/>
          <w:sz w:val="26"/>
          <w:szCs w:val="26"/>
          <w:lang w:val="x-none" w:eastAsia="en-US"/>
        </w:rPr>
        <w:lastRenderedPageBreak/>
        <w:t>Таким образом,</w:t>
      </w:r>
      <w:r w:rsidRPr="00FD7176">
        <w:rPr>
          <w:rFonts w:eastAsia="Calibri"/>
          <w:bCs/>
          <w:sz w:val="26"/>
          <w:szCs w:val="26"/>
          <w:lang w:val="x-none" w:eastAsia="en-US"/>
        </w:rPr>
        <w:t xml:space="preserve"> </w:t>
      </w:r>
      <w:r w:rsidRPr="00FD7176">
        <w:rPr>
          <w:rFonts w:eastAsia="Calibri"/>
          <w:sz w:val="26"/>
          <w:szCs w:val="26"/>
          <w:lang w:eastAsia="en-US"/>
        </w:rPr>
        <w:t>из-за наложения карантинных мероприятий, военных действий,</w:t>
      </w:r>
      <w:r w:rsidRPr="00FD7176">
        <w:rPr>
          <w:rFonts w:eastAsia="Calibri"/>
          <w:sz w:val="26"/>
          <w:szCs w:val="26"/>
          <w:lang w:val="x-none" w:eastAsia="en-US"/>
        </w:rPr>
        <w:t xml:space="preserve"> </w:t>
      </w:r>
      <w:r w:rsidRPr="00FD7176">
        <w:rPr>
          <w:rFonts w:eastAsia="Calibri"/>
          <w:sz w:val="26"/>
          <w:szCs w:val="26"/>
          <w:lang w:eastAsia="en-US"/>
        </w:rPr>
        <w:t>стала невозможной полная реализация проекта с привлечением общественности, поэтому</w:t>
      </w:r>
      <w:r w:rsidRPr="00FD7176">
        <w:rPr>
          <w:rFonts w:eastAsia="Calibri"/>
          <w:sz w:val="26"/>
          <w:szCs w:val="26"/>
          <w:lang w:val="x-none" w:eastAsia="en-US"/>
        </w:rPr>
        <w:t xml:space="preserve"> задача </w:t>
      </w:r>
      <w:r w:rsidRPr="00FD7176">
        <w:rPr>
          <w:rFonts w:eastAsia="Calibri"/>
          <w:sz w:val="26"/>
          <w:szCs w:val="26"/>
          <w:lang w:eastAsia="en-US"/>
        </w:rPr>
        <w:t>по ф</w:t>
      </w:r>
      <w:proofErr w:type="spellStart"/>
      <w:r w:rsidRPr="00FD7176">
        <w:rPr>
          <w:rFonts w:eastAsia="Calibri"/>
          <w:sz w:val="26"/>
          <w:szCs w:val="26"/>
          <w:lang w:val="x-none" w:eastAsia="en-US"/>
        </w:rPr>
        <w:t>ормирова</w:t>
      </w:r>
      <w:r w:rsidRPr="00FD7176">
        <w:rPr>
          <w:rFonts w:eastAsia="Calibri"/>
          <w:sz w:val="26"/>
          <w:szCs w:val="26"/>
          <w:lang w:eastAsia="en-US"/>
        </w:rPr>
        <w:t>нию</w:t>
      </w:r>
      <w:proofErr w:type="spellEnd"/>
      <w:r w:rsidRPr="00FD7176">
        <w:rPr>
          <w:rFonts w:eastAsia="Calibri"/>
          <w:sz w:val="26"/>
          <w:szCs w:val="26"/>
          <w:lang w:val="x-none" w:eastAsia="en-US"/>
        </w:rPr>
        <w:t xml:space="preserve"> гражданск</w:t>
      </w:r>
      <w:r w:rsidRPr="00FD7176">
        <w:rPr>
          <w:rFonts w:eastAsia="Calibri"/>
          <w:sz w:val="26"/>
          <w:szCs w:val="26"/>
          <w:lang w:eastAsia="en-US"/>
        </w:rPr>
        <w:t>ой</w:t>
      </w:r>
      <w:r w:rsidRPr="00FD7176">
        <w:rPr>
          <w:rFonts w:eastAsia="Calibri"/>
          <w:sz w:val="26"/>
          <w:szCs w:val="26"/>
          <w:lang w:val="x-none" w:eastAsia="en-US"/>
        </w:rPr>
        <w:t xml:space="preserve"> сознательност</w:t>
      </w:r>
      <w:r w:rsidRPr="00FD7176">
        <w:rPr>
          <w:rFonts w:eastAsia="Calibri"/>
          <w:sz w:val="26"/>
          <w:szCs w:val="26"/>
          <w:lang w:eastAsia="en-US"/>
        </w:rPr>
        <w:t>и</w:t>
      </w:r>
      <w:r w:rsidRPr="00FD7176">
        <w:rPr>
          <w:rFonts w:eastAsia="Calibri"/>
          <w:sz w:val="26"/>
          <w:szCs w:val="26"/>
          <w:lang w:val="x-none" w:eastAsia="en-US"/>
        </w:rPr>
        <w:t xml:space="preserve"> воспитанников и повыш</w:t>
      </w:r>
      <w:r w:rsidRPr="00FD7176">
        <w:rPr>
          <w:rFonts w:eastAsia="Calibri"/>
          <w:sz w:val="26"/>
          <w:szCs w:val="26"/>
          <w:lang w:eastAsia="en-US"/>
        </w:rPr>
        <w:t xml:space="preserve">ению </w:t>
      </w:r>
      <w:r w:rsidRPr="00FD7176">
        <w:rPr>
          <w:rFonts w:eastAsia="Calibri"/>
          <w:sz w:val="26"/>
          <w:szCs w:val="26"/>
          <w:lang w:val="x-none" w:eastAsia="en-US"/>
        </w:rPr>
        <w:t>гражданск</w:t>
      </w:r>
      <w:r w:rsidRPr="00FD7176">
        <w:rPr>
          <w:rFonts w:eastAsia="Calibri"/>
          <w:sz w:val="26"/>
          <w:szCs w:val="26"/>
          <w:lang w:eastAsia="en-US"/>
        </w:rPr>
        <w:t>ой</w:t>
      </w:r>
      <w:r w:rsidRPr="00FD7176">
        <w:rPr>
          <w:rFonts w:eastAsia="Calibri"/>
          <w:sz w:val="26"/>
          <w:szCs w:val="26"/>
          <w:lang w:val="x-none" w:eastAsia="en-US"/>
        </w:rPr>
        <w:t xml:space="preserve"> ответственност</w:t>
      </w:r>
      <w:r w:rsidRPr="00FD7176">
        <w:rPr>
          <w:rFonts w:eastAsia="Calibri"/>
          <w:sz w:val="26"/>
          <w:szCs w:val="26"/>
          <w:lang w:eastAsia="en-US"/>
        </w:rPr>
        <w:t>и</w:t>
      </w:r>
      <w:r w:rsidRPr="00FD7176">
        <w:rPr>
          <w:rFonts w:eastAsia="Calibri"/>
          <w:sz w:val="26"/>
          <w:szCs w:val="26"/>
          <w:lang w:val="x-none" w:eastAsia="en-US"/>
        </w:rPr>
        <w:t xml:space="preserve"> родителей посредством реализации авторских творческих социально-общественных проектов</w:t>
      </w:r>
      <w:r w:rsidRPr="00FD7176">
        <w:rPr>
          <w:rFonts w:eastAsia="Calibri"/>
          <w:sz w:val="26"/>
          <w:szCs w:val="26"/>
          <w:lang w:eastAsia="en-US"/>
        </w:rPr>
        <w:t xml:space="preserve"> остается актуальной на следующий учебный год.</w:t>
      </w:r>
      <w:r w:rsidRPr="00FD717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8976A2" w:rsidRPr="00FD7176" w:rsidRDefault="008976A2" w:rsidP="008976A2">
      <w:pPr>
        <w:widowControl/>
        <w:tabs>
          <w:tab w:val="left" w:pos="1134"/>
        </w:tabs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D7176">
        <w:rPr>
          <w:rFonts w:eastAsia="Calibri"/>
          <w:bCs/>
          <w:sz w:val="26"/>
          <w:szCs w:val="26"/>
          <w:lang w:eastAsia="en-US"/>
        </w:rPr>
        <w:t>Р</w:t>
      </w:r>
      <w:proofErr w:type="spellStart"/>
      <w:r w:rsidRPr="00FD7176">
        <w:rPr>
          <w:rFonts w:eastAsia="Calibri"/>
          <w:bCs/>
          <w:sz w:val="26"/>
          <w:szCs w:val="26"/>
          <w:lang w:val="x-none" w:eastAsia="en-US"/>
        </w:rPr>
        <w:t>аботу</w:t>
      </w:r>
      <w:proofErr w:type="spellEnd"/>
      <w:r w:rsidRPr="00FD7176">
        <w:rPr>
          <w:rFonts w:eastAsia="Calibri"/>
          <w:bCs/>
          <w:sz w:val="26"/>
          <w:szCs w:val="26"/>
          <w:lang w:val="x-none" w:eastAsia="en-US"/>
        </w:rPr>
        <w:t xml:space="preserve"> по </w:t>
      </w:r>
      <w:r w:rsidRPr="00FD7176">
        <w:rPr>
          <w:rFonts w:eastAsia="Calibri"/>
          <w:bCs/>
          <w:sz w:val="26"/>
          <w:szCs w:val="26"/>
          <w:lang w:eastAsia="en-US"/>
        </w:rPr>
        <w:t>гражданско-патриотическому воспитанию</w:t>
      </w:r>
      <w:r w:rsidRPr="00FD7176">
        <w:rPr>
          <w:rFonts w:eastAsia="Calibri"/>
          <w:bCs/>
          <w:sz w:val="26"/>
          <w:szCs w:val="26"/>
          <w:lang w:val="x-none" w:eastAsia="en-US"/>
        </w:rPr>
        <w:t xml:space="preserve"> в МДОУ </w:t>
      </w:r>
      <w:r w:rsidRPr="00FD7176">
        <w:rPr>
          <w:rFonts w:eastAsia="Calibri"/>
          <w:sz w:val="26"/>
          <w:szCs w:val="26"/>
          <w:lang w:val="x-none" w:eastAsia="en-US"/>
        </w:rPr>
        <w:t xml:space="preserve">следует продолжать в тесной взаимосвязи с </w:t>
      </w:r>
      <w:r w:rsidRPr="00FD7176">
        <w:rPr>
          <w:rFonts w:eastAsia="Calibri"/>
          <w:sz w:val="26"/>
          <w:szCs w:val="26"/>
          <w:lang w:eastAsia="en-US"/>
        </w:rPr>
        <w:t>общественностью</w:t>
      </w:r>
      <w:r w:rsidRPr="00FD7176">
        <w:rPr>
          <w:rFonts w:eastAsia="Calibri"/>
          <w:sz w:val="26"/>
          <w:szCs w:val="26"/>
          <w:lang w:val="x-none" w:eastAsia="en-US"/>
        </w:rPr>
        <w:t>, специалистами детского сада и родителями, планируя разнообразные формы работы</w:t>
      </w:r>
    </w:p>
    <w:p w:rsidR="008976A2" w:rsidRPr="00FD7176" w:rsidRDefault="008976A2" w:rsidP="000C4F88">
      <w:pPr>
        <w:widowControl/>
        <w:tabs>
          <w:tab w:val="left" w:pos="1134"/>
        </w:tabs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5B27BC" w:rsidRPr="00FD7176" w:rsidRDefault="005B27BC" w:rsidP="005B27BC">
      <w:pPr>
        <w:widowControl/>
        <w:suppressAutoHyphens w:val="0"/>
        <w:ind w:firstLine="851"/>
        <w:jc w:val="both"/>
        <w:rPr>
          <w:rFonts w:eastAsia="Calibri"/>
          <w:bCs/>
          <w:sz w:val="26"/>
          <w:szCs w:val="26"/>
          <w:lang w:eastAsia="x-none"/>
        </w:rPr>
      </w:pPr>
      <w:r w:rsidRPr="005B27BC">
        <w:rPr>
          <w:b/>
          <w:bCs/>
          <w:i/>
          <w:sz w:val="26"/>
          <w:szCs w:val="26"/>
          <w:lang w:val="x-none" w:eastAsia="ru-RU"/>
        </w:rPr>
        <w:t>На выполнени</w:t>
      </w:r>
      <w:r w:rsidRPr="005B27BC">
        <w:rPr>
          <w:b/>
          <w:bCs/>
          <w:i/>
          <w:sz w:val="26"/>
          <w:szCs w:val="26"/>
          <w:lang w:eastAsia="ru-RU"/>
        </w:rPr>
        <w:t>е</w:t>
      </w:r>
      <w:r w:rsidRPr="005B27BC">
        <w:rPr>
          <w:b/>
          <w:bCs/>
          <w:i/>
          <w:sz w:val="26"/>
          <w:szCs w:val="26"/>
          <w:lang w:val="x-none" w:eastAsia="ru-RU"/>
        </w:rPr>
        <w:t xml:space="preserve"> третьей годовой задачи</w:t>
      </w:r>
      <w:r w:rsidRPr="005B27BC">
        <w:rPr>
          <w:rFonts w:eastAsia="Calibri"/>
          <w:sz w:val="26"/>
          <w:szCs w:val="26"/>
          <w:lang w:val="x-none" w:eastAsia="x-none"/>
        </w:rPr>
        <w:t xml:space="preserve"> – В течение года были проведены: </w:t>
      </w:r>
      <w:r w:rsidRPr="005B27BC">
        <w:rPr>
          <w:rFonts w:eastAsia="Calibri"/>
          <w:sz w:val="26"/>
          <w:szCs w:val="26"/>
          <w:lang w:eastAsia="x-none"/>
        </w:rPr>
        <w:t>консультация «</w:t>
      </w:r>
      <w:r w:rsidRPr="00FD7176">
        <w:rPr>
          <w:rFonts w:eastAsia="Calibri"/>
          <w:bCs/>
          <w:sz w:val="26"/>
          <w:szCs w:val="26"/>
          <w:lang w:eastAsia="x-none"/>
        </w:rPr>
        <w:t>Двигательная активность – роль в развитии детей. Мозг и движение</w:t>
      </w:r>
      <w:r w:rsidRPr="005B27BC">
        <w:rPr>
          <w:rFonts w:eastAsia="Calibri"/>
          <w:bCs/>
          <w:sz w:val="26"/>
          <w:szCs w:val="26"/>
          <w:lang w:eastAsia="x-none"/>
        </w:rPr>
        <w:t>», «</w:t>
      </w:r>
      <w:r w:rsidRPr="00FD7176">
        <w:rPr>
          <w:rFonts w:eastAsia="Calibri"/>
          <w:bCs/>
          <w:sz w:val="26"/>
          <w:szCs w:val="26"/>
          <w:lang w:eastAsia="x-none"/>
        </w:rPr>
        <w:t>Мозг: речевая одаренность</w:t>
      </w:r>
      <w:r w:rsidRPr="005B27BC">
        <w:rPr>
          <w:rFonts w:eastAsia="Calibri"/>
          <w:bCs/>
          <w:sz w:val="26"/>
          <w:szCs w:val="26"/>
          <w:lang w:eastAsia="x-none"/>
        </w:rPr>
        <w:t xml:space="preserve">», </w:t>
      </w:r>
      <w:r w:rsidRPr="00FD7176">
        <w:rPr>
          <w:rFonts w:eastAsia="Calibri"/>
          <w:bCs/>
          <w:sz w:val="26"/>
          <w:szCs w:val="26"/>
          <w:lang w:eastAsia="x-none"/>
        </w:rPr>
        <w:t xml:space="preserve">педагогическая мастерская «Игра на развитие двух полушарий мозга», </w:t>
      </w:r>
      <w:r w:rsidRPr="00FD7176">
        <w:rPr>
          <w:sz w:val="26"/>
          <w:szCs w:val="26"/>
        </w:rPr>
        <w:t>«Использование элементов нейропсихологических технологий в работе с детьми старшего дошкольного возраста» (нейродинамическая гимнастика мануальный и психомоторные блоки).</w:t>
      </w:r>
    </w:p>
    <w:p w:rsidR="005B27BC" w:rsidRPr="005B27BC" w:rsidRDefault="005B27BC" w:rsidP="005B27BC">
      <w:pPr>
        <w:widowControl/>
        <w:suppressAutoHyphens w:val="0"/>
        <w:ind w:firstLine="851"/>
        <w:jc w:val="both"/>
        <w:rPr>
          <w:bCs/>
          <w:sz w:val="26"/>
          <w:szCs w:val="26"/>
        </w:rPr>
      </w:pPr>
      <w:r w:rsidRPr="005B27BC">
        <w:rPr>
          <w:rFonts w:eastAsia="Calibri"/>
          <w:sz w:val="26"/>
          <w:szCs w:val="26"/>
          <w:lang w:val="x-none" w:eastAsia="x-none"/>
        </w:rPr>
        <w:t>25.02.2021 г.</w:t>
      </w:r>
      <w:r w:rsidRPr="005B27BC">
        <w:rPr>
          <w:bCs/>
          <w:sz w:val="26"/>
          <w:szCs w:val="26"/>
          <w:lang w:val="x-none"/>
        </w:rPr>
        <w:t xml:space="preserve"> прошел педсовет </w:t>
      </w:r>
      <w:r w:rsidRPr="005B27BC">
        <w:rPr>
          <w:bCs/>
          <w:sz w:val="26"/>
          <w:szCs w:val="26"/>
        </w:rPr>
        <w:t xml:space="preserve">в форме круглого стола </w:t>
      </w:r>
      <w:r w:rsidRPr="00FD7176">
        <w:rPr>
          <w:bCs/>
          <w:sz w:val="26"/>
          <w:szCs w:val="26"/>
        </w:rPr>
        <w:t>«</w:t>
      </w:r>
      <w:proofErr w:type="spellStart"/>
      <w:r w:rsidRPr="00FD7176">
        <w:rPr>
          <w:bCs/>
          <w:sz w:val="26"/>
          <w:szCs w:val="26"/>
        </w:rPr>
        <w:t>Совершенствовие</w:t>
      </w:r>
      <w:proofErr w:type="spellEnd"/>
      <w:r w:rsidRPr="00FD7176">
        <w:rPr>
          <w:bCs/>
          <w:sz w:val="26"/>
          <w:szCs w:val="26"/>
        </w:rPr>
        <w:t xml:space="preserve"> методов исправления недоразвития речи у детей дошкольного возраста через внедрение речевых кинестезий в коррекционный процесс»</w:t>
      </w:r>
      <w:r w:rsidRPr="005B27BC">
        <w:rPr>
          <w:bCs/>
          <w:sz w:val="26"/>
          <w:szCs w:val="26"/>
          <w:lang w:val="x-none"/>
        </w:rPr>
        <w:t>.</w:t>
      </w:r>
      <w:r w:rsidRPr="005B27BC">
        <w:rPr>
          <w:bCs/>
          <w:sz w:val="26"/>
          <w:szCs w:val="26"/>
        </w:rPr>
        <w:t xml:space="preserve"> Были заслушаны и проанализированы р</w:t>
      </w:r>
      <w:proofErr w:type="spellStart"/>
      <w:r w:rsidRPr="005B27BC">
        <w:rPr>
          <w:bCs/>
          <w:sz w:val="26"/>
          <w:szCs w:val="26"/>
          <w:lang w:val="x-none"/>
        </w:rPr>
        <w:t>езультаты</w:t>
      </w:r>
      <w:proofErr w:type="spellEnd"/>
      <w:r w:rsidRPr="005B27BC">
        <w:rPr>
          <w:bCs/>
          <w:sz w:val="26"/>
          <w:szCs w:val="26"/>
          <w:lang w:val="x-none"/>
        </w:rPr>
        <w:t xml:space="preserve"> </w:t>
      </w:r>
      <w:r w:rsidRPr="00FD7176">
        <w:rPr>
          <w:bCs/>
          <w:sz w:val="26"/>
          <w:szCs w:val="26"/>
        </w:rPr>
        <w:t>тематического контроля «Речевое развитие дошкольнико</w:t>
      </w:r>
      <w:r w:rsidR="00E2179B" w:rsidRPr="00FD7176">
        <w:rPr>
          <w:bCs/>
          <w:sz w:val="26"/>
          <w:szCs w:val="26"/>
        </w:rPr>
        <w:t>в в условиях ДОУ»</w:t>
      </w:r>
      <w:r w:rsidRPr="005B27BC">
        <w:rPr>
          <w:bCs/>
          <w:sz w:val="26"/>
          <w:szCs w:val="26"/>
        </w:rPr>
        <w:t>, представлена п</w:t>
      </w:r>
      <w:proofErr w:type="spellStart"/>
      <w:r w:rsidRPr="005B27BC">
        <w:rPr>
          <w:bCs/>
          <w:sz w:val="26"/>
          <w:szCs w:val="26"/>
          <w:lang w:val="x-none"/>
        </w:rPr>
        <w:t>резентация</w:t>
      </w:r>
      <w:proofErr w:type="spellEnd"/>
      <w:r w:rsidRPr="005B27BC">
        <w:rPr>
          <w:bCs/>
          <w:sz w:val="26"/>
          <w:szCs w:val="26"/>
          <w:lang w:val="x-none"/>
        </w:rPr>
        <w:t xml:space="preserve"> </w:t>
      </w:r>
      <w:r w:rsidR="00E2179B" w:rsidRPr="00FD7176">
        <w:rPr>
          <w:bCs/>
          <w:sz w:val="26"/>
          <w:szCs w:val="26"/>
        </w:rPr>
        <w:t xml:space="preserve">игр по развитию речи - </w:t>
      </w:r>
      <w:r w:rsidRPr="005B27BC">
        <w:rPr>
          <w:bCs/>
          <w:sz w:val="26"/>
          <w:szCs w:val="26"/>
          <w:lang w:val="x-none"/>
        </w:rPr>
        <w:t xml:space="preserve">из опыта работы </w:t>
      </w:r>
      <w:r w:rsidR="00E2179B" w:rsidRPr="00FD7176">
        <w:rPr>
          <w:bCs/>
          <w:sz w:val="26"/>
          <w:szCs w:val="26"/>
        </w:rPr>
        <w:t>педагогов ДОУ</w:t>
      </w:r>
      <w:r w:rsidRPr="005B27BC">
        <w:rPr>
          <w:bCs/>
          <w:sz w:val="26"/>
          <w:szCs w:val="26"/>
          <w:lang w:val="x-none"/>
        </w:rPr>
        <w:t>.</w:t>
      </w:r>
    </w:p>
    <w:p w:rsidR="005B27BC" w:rsidRPr="005B27BC" w:rsidRDefault="005B27BC" w:rsidP="005B27BC">
      <w:pPr>
        <w:widowControl/>
        <w:suppressAutoHyphens w:val="0"/>
        <w:ind w:firstLine="851"/>
        <w:jc w:val="both"/>
        <w:rPr>
          <w:rFonts w:eastAsia="Calibri"/>
          <w:bCs/>
          <w:sz w:val="26"/>
          <w:szCs w:val="26"/>
          <w:lang w:eastAsia="x-none"/>
        </w:rPr>
      </w:pPr>
    </w:p>
    <w:p w:rsidR="00316300" w:rsidRPr="00FD7176" w:rsidRDefault="005B27BC" w:rsidP="005B27BC">
      <w:pPr>
        <w:widowControl/>
        <w:suppressAutoHyphens w:val="0"/>
        <w:ind w:firstLine="709"/>
        <w:jc w:val="both"/>
        <w:rPr>
          <w:bCs/>
          <w:sz w:val="26"/>
          <w:szCs w:val="26"/>
          <w:lang w:eastAsia="ru-RU"/>
        </w:rPr>
      </w:pPr>
      <w:r w:rsidRPr="005B27BC">
        <w:rPr>
          <w:b/>
          <w:bCs/>
          <w:i/>
          <w:sz w:val="26"/>
          <w:szCs w:val="26"/>
        </w:rPr>
        <w:t>Таким образом,</w:t>
      </w:r>
      <w:r w:rsidRPr="005B27BC">
        <w:rPr>
          <w:bCs/>
          <w:sz w:val="26"/>
          <w:szCs w:val="26"/>
        </w:rPr>
        <w:t xml:space="preserve"> работа по </w:t>
      </w:r>
      <w:proofErr w:type="spellStart"/>
      <w:r w:rsidR="00E2179B" w:rsidRPr="00FD7176">
        <w:rPr>
          <w:bCs/>
          <w:sz w:val="26"/>
          <w:szCs w:val="26"/>
        </w:rPr>
        <w:t>совершенствовие</w:t>
      </w:r>
      <w:proofErr w:type="spellEnd"/>
      <w:r w:rsidR="00E2179B" w:rsidRPr="00FD7176">
        <w:rPr>
          <w:bCs/>
          <w:sz w:val="26"/>
          <w:szCs w:val="26"/>
        </w:rPr>
        <w:t xml:space="preserve"> методов исправления недоразвития речи у детей дошкольного возраста через внедрение речевых кинестезий в коррекционный процесс </w:t>
      </w:r>
      <w:r w:rsidRPr="005B27BC">
        <w:rPr>
          <w:bCs/>
          <w:sz w:val="26"/>
          <w:szCs w:val="26"/>
        </w:rPr>
        <w:t xml:space="preserve">велась на достаточном уровне, проведены необходимые консультации, практикумы, но тема </w:t>
      </w:r>
      <w:r w:rsidR="00E2179B" w:rsidRPr="00FD7176">
        <w:rPr>
          <w:bCs/>
          <w:sz w:val="26"/>
          <w:szCs w:val="26"/>
        </w:rPr>
        <w:t>внедрение речевых кинестезий</w:t>
      </w:r>
      <w:r w:rsidRPr="005B27BC">
        <w:rPr>
          <w:bCs/>
          <w:sz w:val="26"/>
          <w:szCs w:val="26"/>
        </w:rPr>
        <w:t xml:space="preserve"> остается актуальной, поэтому н</w:t>
      </w:r>
      <w:r w:rsidRPr="005B27BC">
        <w:rPr>
          <w:bCs/>
          <w:sz w:val="26"/>
          <w:szCs w:val="26"/>
          <w:lang w:eastAsia="ru-RU"/>
        </w:rPr>
        <w:t xml:space="preserve">еобходимо продолжать работу в форме самообразования педагога, определяющих готовность к практическому владению. Воспитателям всех групп использовать тематические карточки для работы с детьми по морфологическому, синтаксическому составу речи. </w:t>
      </w:r>
    </w:p>
    <w:p w:rsidR="005B27BC" w:rsidRPr="005B27BC" w:rsidRDefault="005B27BC" w:rsidP="005B27BC">
      <w:pPr>
        <w:widowControl/>
        <w:tabs>
          <w:tab w:val="left" w:pos="4179"/>
        </w:tabs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B27BC">
        <w:rPr>
          <w:rFonts w:eastAsia="Calibri"/>
          <w:sz w:val="26"/>
          <w:szCs w:val="26"/>
          <w:lang w:eastAsia="en-US"/>
        </w:rPr>
        <w:t>Реализуя задачи программы «Увлекательный мир труда», был проведен семинар-практикум «</w:t>
      </w:r>
      <w:r w:rsidR="00316300" w:rsidRPr="00FD7176">
        <w:rPr>
          <w:b/>
          <w:sz w:val="26"/>
          <w:szCs w:val="26"/>
        </w:rPr>
        <w:t>Творческий педагог - творческие дети</w:t>
      </w:r>
      <w:r w:rsidRPr="005B27BC">
        <w:rPr>
          <w:rFonts w:eastAsia="Calibri"/>
          <w:sz w:val="26"/>
          <w:szCs w:val="26"/>
          <w:lang w:eastAsia="en-US"/>
        </w:rPr>
        <w:t>», в ходе которого педагоги познакомились с методикой ознакомления дошкольников с техникой «</w:t>
      </w:r>
      <w:proofErr w:type="spellStart"/>
      <w:r w:rsidR="00316300" w:rsidRPr="00FD7176">
        <w:rPr>
          <w:rFonts w:eastAsia="Calibri"/>
          <w:sz w:val="26"/>
          <w:szCs w:val="26"/>
          <w:lang w:eastAsia="en-US"/>
        </w:rPr>
        <w:t>Ниткография</w:t>
      </w:r>
      <w:proofErr w:type="spellEnd"/>
      <w:r w:rsidRPr="005B27BC">
        <w:rPr>
          <w:rFonts w:eastAsia="Calibri"/>
          <w:sz w:val="26"/>
          <w:szCs w:val="26"/>
          <w:lang w:eastAsia="en-US"/>
        </w:rPr>
        <w:t xml:space="preserve">». В рамках семинара прошло практическое занятие «Создаем картины в технике </w:t>
      </w:r>
      <w:proofErr w:type="spellStart"/>
      <w:r w:rsidR="00316300" w:rsidRPr="00FD7176">
        <w:rPr>
          <w:rFonts w:eastAsia="Calibri"/>
          <w:sz w:val="26"/>
          <w:szCs w:val="26"/>
          <w:lang w:eastAsia="en-US"/>
        </w:rPr>
        <w:t>Ниткографии</w:t>
      </w:r>
      <w:proofErr w:type="spellEnd"/>
      <w:r w:rsidRPr="005B27BC">
        <w:rPr>
          <w:rFonts w:eastAsia="Calibri"/>
          <w:sz w:val="26"/>
          <w:szCs w:val="26"/>
          <w:lang w:eastAsia="en-US"/>
        </w:rPr>
        <w:t xml:space="preserve">». </w:t>
      </w:r>
    </w:p>
    <w:p w:rsidR="005B27BC" w:rsidRPr="005B27BC" w:rsidRDefault="005B27BC" w:rsidP="005B27BC">
      <w:pPr>
        <w:widowControl/>
        <w:tabs>
          <w:tab w:val="left" w:pos="4179"/>
        </w:tabs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B27BC">
        <w:rPr>
          <w:rFonts w:eastAsia="Calibri"/>
          <w:sz w:val="26"/>
          <w:szCs w:val="26"/>
          <w:lang w:eastAsia="en-US"/>
        </w:rPr>
        <w:t>Организованы п</w:t>
      </w:r>
      <w:proofErr w:type="spellStart"/>
      <w:r w:rsidRPr="005B27BC">
        <w:rPr>
          <w:bCs/>
          <w:sz w:val="26"/>
          <w:szCs w:val="26"/>
          <w:lang w:val="uk-UA"/>
        </w:rPr>
        <w:t>росмотры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открытых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различных</w:t>
      </w:r>
      <w:proofErr w:type="spellEnd"/>
      <w:r w:rsidRPr="005B27BC">
        <w:rPr>
          <w:bCs/>
          <w:sz w:val="26"/>
          <w:szCs w:val="26"/>
          <w:lang w:val="uk-UA"/>
        </w:rPr>
        <w:t xml:space="preserve"> форм </w:t>
      </w:r>
      <w:proofErr w:type="spellStart"/>
      <w:r w:rsidRPr="005B27BC">
        <w:rPr>
          <w:bCs/>
          <w:sz w:val="26"/>
          <w:szCs w:val="26"/>
          <w:lang w:val="uk-UA"/>
        </w:rPr>
        <w:t>деятельности</w:t>
      </w:r>
      <w:proofErr w:type="spellEnd"/>
      <w:r w:rsidRPr="005B27BC">
        <w:rPr>
          <w:bCs/>
          <w:sz w:val="26"/>
          <w:szCs w:val="26"/>
          <w:lang w:val="uk-UA"/>
        </w:rPr>
        <w:t xml:space="preserve"> в </w:t>
      </w:r>
      <w:proofErr w:type="spellStart"/>
      <w:r w:rsidRPr="005B27BC">
        <w:rPr>
          <w:bCs/>
          <w:sz w:val="26"/>
          <w:szCs w:val="26"/>
          <w:lang w:val="uk-UA"/>
        </w:rPr>
        <w:t>режиме</w:t>
      </w:r>
      <w:proofErr w:type="spellEnd"/>
      <w:r w:rsidRPr="005B27BC">
        <w:rPr>
          <w:bCs/>
          <w:sz w:val="26"/>
          <w:szCs w:val="26"/>
          <w:lang w:val="uk-UA"/>
        </w:rPr>
        <w:t xml:space="preserve"> дня </w:t>
      </w:r>
      <w:r w:rsidRPr="005B27BC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Pr="005B27BC">
        <w:rPr>
          <w:bCs/>
          <w:sz w:val="26"/>
          <w:szCs w:val="26"/>
          <w:lang w:val="uk-UA"/>
        </w:rPr>
        <w:t>Ручной</w:t>
      </w:r>
      <w:proofErr w:type="spellEnd"/>
      <w:r w:rsidRPr="005B27BC">
        <w:rPr>
          <w:bCs/>
          <w:sz w:val="26"/>
          <w:szCs w:val="26"/>
          <w:lang w:val="uk-UA"/>
        </w:rPr>
        <w:t xml:space="preserve"> труд. </w:t>
      </w:r>
      <w:proofErr w:type="spellStart"/>
      <w:r w:rsidRPr="005B27BC">
        <w:rPr>
          <w:bCs/>
          <w:sz w:val="26"/>
          <w:szCs w:val="26"/>
          <w:lang w:val="uk-UA"/>
        </w:rPr>
        <w:t>Учимся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шить</w:t>
      </w:r>
      <w:proofErr w:type="spellEnd"/>
      <w:r w:rsidRPr="005B27BC">
        <w:rPr>
          <w:bCs/>
          <w:sz w:val="26"/>
          <w:szCs w:val="26"/>
          <w:lang w:val="uk-UA"/>
        </w:rPr>
        <w:t>», «</w:t>
      </w:r>
      <w:proofErr w:type="spellStart"/>
      <w:r w:rsidRPr="005B27BC">
        <w:rPr>
          <w:bCs/>
          <w:sz w:val="26"/>
          <w:szCs w:val="26"/>
          <w:lang w:val="uk-UA"/>
        </w:rPr>
        <w:t>Организация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самообслуживания</w:t>
      </w:r>
      <w:proofErr w:type="spellEnd"/>
      <w:r w:rsidRPr="005B27BC">
        <w:rPr>
          <w:bCs/>
          <w:sz w:val="26"/>
          <w:szCs w:val="26"/>
          <w:lang w:val="uk-UA"/>
        </w:rPr>
        <w:t xml:space="preserve"> и </w:t>
      </w:r>
      <w:proofErr w:type="spellStart"/>
      <w:r w:rsidRPr="005B27BC">
        <w:rPr>
          <w:bCs/>
          <w:sz w:val="26"/>
          <w:szCs w:val="26"/>
          <w:lang w:val="uk-UA"/>
        </w:rPr>
        <w:t>дежурств</w:t>
      </w:r>
      <w:proofErr w:type="spellEnd"/>
      <w:r w:rsidRPr="005B27BC">
        <w:rPr>
          <w:bCs/>
          <w:sz w:val="26"/>
          <w:szCs w:val="26"/>
          <w:lang w:val="uk-UA"/>
        </w:rPr>
        <w:t xml:space="preserve"> на </w:t>
      </w:r>
      <w:proofErr w:type="spellStart"/>
      <w:r w:rsidRPr="005B27BC">
        <w:rPr>
          <w:bCs/>
          <w:sz w:val="26"/>
          <w:szCs w:val="26"/>
          <w:lang w:val="uk-UA"/>
        </w:rPr>
        <w:t>возрастной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группе</w:t>
      </w:r>
      <w:proofErr w:type="spellEnd"/>
      <w:r w:rsidRPr="005B27BC">
        <w:rPr>
          <w:bCs/>
          <w:sz w:val="26"/>
          <w:szCs w:val="26"/>
          <w:lang w:val="uk-UA"/>
        </w:rPr>
        <w:t xml:space="preserve">. </w:t>
      </w:r>
      <w:proofErr w:type="spellStart"/>
      <w:r w:rsidRPr="005B27BC">
        <w:rPr>
          <w:bCs/>
          <w:sz w:val="26"/>
          <w:szCs w:val="26"/>
          <w:lang w:val="uk-UA"/>
        </w:rPr>
        <w:t>Обмен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опытом</w:t>
      </w:r>
      <w:proofErr w:type="spellEnd"/>
      <w:r w:rsidRPr="005B27BC">
        <w:rPr>
          <w:bCs/>
          <w:sz w:val="26"/>
          <w:szCs w:val="26"/>
          <w:lang w:val="uk-UA"/>
        </w:rPr>
        <w:t xml:space="preserve">» (старший </w:t>
      </w:r>
      <w:proofErr w:type="spellStart"/>
      <w:r w:rsidRPr="005B27BC">
        <w:rPr>
          <w:bCs/>
          <w:sz w:val="26"/>
          <w:szCs w:val="26"/>
          <w:lang w:val="uk-UA"/>
        </w:rPr>
        <w:t>дошкольный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возраст</w:t>
      </w:r>
      <w:proofErr w:type="spellEnd"/>
      <w:r w:rsidRPr="005B27BC">
        <w:rPr>
          <w:bCs/>
          <w:sz w:val="26"/>
          <w:szCs w:val="26"/>
          <w:lang w:val="uk-UA"/>
        </w:rPr>
        <w:t>).</w:t>
      </w:r>
      <w:r w:rsidRPr="005B27B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Открытые просмотры позволяют всем увидеть, как работают коллеги, использовать их опыт, осознать свои недочеты, а также  педагоги учатся анализировать,</w:t>
      </w:r>
    </w:p>
    <w:p w:rsidR="005B27BC" w:rsidRPr="005B27BC" w:rsidRDefault="005B27BC" w:rsidP="005B27BC">
      <w:pPr>
        <w:widowControl/>
        <w:tabs>
          <w:tab w:val="left" w:pos="4179"/>
        </w:tabs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B27BC">
        <w:rPr>
          <w:rFonts w:eastAsia="Calibri"/>
          <w:sz w:val="26"/>
          <w:szCs w:val="26"/>
          <w:lang w:eastAsia="en-US"/>
        </w:rPr>
        <w:t xml:space="preserve">Интересной и увлекательной формой работы остаются </w:t>
      </w:r>
      <w:proofErr w:type="spellStart"/>
      <w:r w:rsidRPr="005B27BC">
        <w:rPr>
          <w:bCs/>
          <w:sz w:val="26"/>
          <w:szCs w:val="26"/>
          <w:lang w:val="uk-UA"/>
        </w:rPr>
        <w:t>мастер-классы</w:t>
      </w:r>
      <w:proofErr w:type="spellEnd"/>
      <w:r w:rsidRPr="005B27BC">
        <w:rPr>
          <w:bCs/>
          <w:sz w:val="26"/>
          <w:szCs w:val="26"/>
          <w:lang w:val="uk-UA"/>
        </w:rPr>
        <w:t xml:space="preserve">. В </w:t>
      </w:r>
      <w:proofErr w:type="spellStart"/>
      <w:r w:rsidRPr="005B27BC">
        <w:rPr>
          <w:bCs/>
          <w:sz w:val="26"/>
          <w:szCs w:val="26"/>
          <w:lang w:val="uk-UA"/>
        </w:rPr>
        <w:t>течение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учебного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года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прошли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мастер-классы</w:t>
      </w:r>
      <w:proofErr w:type="spellEnd"/>
      <w:r w:rsidRPr="005B27BC">
        <w:rPr>
          <w:bCs/>
          <w:sz w:val="26"/>
          <w:szCs w:val="26"/>
          <w:lang w:val="uk-UA"/>
        </w:rPr>
        <w:t xml:space="preserve"> для </w:t>
      </w:r>
      <w:proofErr w:type="spellStart"/>
      <w:r w:rsidRPr="005B27BC">
        <w:rPr>
          <w:bCs/>
          <w:sz w:val="26"/>
          <w:szCs w:val="26"/>
          <w:lang w:val="uk-UA"/>
        </w:rPr>
        <w:t>педагогов</w:t>
      </w:r>
      <w:proofErr w:type="spellEnd"/>
      <w:r w:rsidRPr="005B27BC">
        <w:rPr>
          <w:bCs/>
          <w:sz w:val="26"/>
          <w:szCs w:val="26"/>
          <w:lang w:val="uk-UA"/>
        </w:rPr>
        <w:t xml:space="preserve"> по ручному труду</w:t>
      </w:r>
      <w:r w:rsidRPr="005B27BC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Pr="005B27BC">
        <w:rPr>
          <w:bCs/>
          <w:sz w:val="26"/>
          <w:szCs w:val="26"/>
          <w:lang w:val="uk-UA"/>
        </w:rPr>
        <w:t>Изготовление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практического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пособия</w:t>
      </w:r>
      <w:proofErr w:type="spellEnd"/>
      <w:r w:rsidRPr="005B27BC">
        <w:rPr>
          <w:bCs/>
          <w:sz w:val="26"/>
          <w:szCs w:val="26"/>
          <w:lang w:val="uk-UA"/>
        </w:rPr>
        <w:t xml:space="preserve"> для </w:t>
      </w:r>
      <w:proofErr w:type="spellStart"/>
      <w:r w:rsidRPr="005B27BC">
        <w:rPr>
          <w:bCs/>
          <w:sz w:val="26"/>
          <w:szCs w:val="26"/>
          <w:lang w:val="uk-UA"/>
        </w:rPr>
        <w:t>работы</w:t>
      </w:r>
      <w:proofErr w:type="spellEnd"/>
      <w:r w:rsidRPr="005B27BC">
        <w:rPr>
          <w:bCs/>
          <w:sz w:val="26"/>
          <w:szCs w:val="26"/>
          <w:lang w:val="uk-UA"/>
        </w:rPr>
        <w:t xml:space="preserve"> с нитками».</w:t>
      </w:r>
    </w:p>
    <w:p w:rsidR="005B27BC" w:rsidRPr="005B27BC" w:rsidRDefault="005B27BC" w:rsidP="005B27BC">
      <w:pPr>
        <w:widowControl/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B27BC">
        <w:rPr>
          <w:b/>
          <w:bCs/>
          <w:i/>
          <w:sz w:val="26"/>
          <w:szCs w:val="26"/>
          <w:lang w:val="uk-UA"/>
        </w:rPr>
        <w:t>Таким образом,</w:t>
      </w:r>
      <w:r w:rsidRPr="005B27BC">
        <w:rPr>
          <w:bCs/>
          <w:sz w:val="26"/>
          <w:szCs w:val="26"/>
          <w:lang w:val="uk-UA"/>
        </w:rPr>
        <w:t xml:space="preserve"> </w:t>
      </w:r>
      <w:r w:rsidRPr="005B27BC">
        <w:rPr>
          <w:rFonts w:eastAsia="Calibri"/>
          <w:sz w:val="26"/>
          <w:szCs w:val="26"/>
          <w:lang w:eastAsia="en-US"/>
        </w:rPr>
        <w:t>работа по трудовому воспитанию в МДОУ проводится на достаточном уровне.</w:t>
      </w:r>
      <w:r w:rsidRPr="005B27BC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r w:rsidRPr="005B27BC">
        <w:rPr>
          <w:rFonts w:eastAsia="Calibri"/>
          <w:sz w:val="26"/>
          <w:szCs w:val="26"/>
          <w:lang w:eastAsia="en-US"/>
        </w:rPr>
        <w:t xml:space="preserve">Систематическая работа педагогов с детьми, единство педагогических воздействий на ребенка детского сада и семьи посредством </w:t>
      </w:r>
      <w:r w:rsidRPr="005B27BC">
        <w:rPr>
          <w:rFonts w:eastAsia="Calibri"/>
          <w:sz w:val="26"/>
          <w:szCs w:val="26"/>
          <w:lang w:eastAsia="en-US"/>
        </w:rPr>
        <w:lastRenderedPageBreak/>
        <w:t>проектных технологий позволили добиться хороших результатов в трудовом воспитании дошкольников.</w:t>
      </w:r>
    </w:p>
    <w:p w:rsidR="005B27BC" w:rsidRPr="005B27BC" w:rsidRDefault="005B27BC" w:rsidP="005B27BC">
      <w:pPr>
        <w:widowControl/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B27BC">
        <w:rPr>
          <w:rFonts w:eastAsia="Calibri"/>
          <w:sz w:val="26"/>
          <w:szCs w:val="26"/>
          <w:lang w:eastAsia="en-US"/>
        </w:rPr>
        <w:t>Однако</w:t>
      </w:r>
      <w:proofErr w:type="gramStart"/>
      <w:r w:rsidRPr="005B27BC">
        <w:rPr>
          <w:rFonts w:eastAsia="Calibri"/>
          <w:sz w:val="26"/>
          <w:szCs w:val="26"/>
          <w:lang w:eastAsia="en-US"/>
        </w:rPr>
        <w:t>,</w:t>
      </w:r>
      <w:proofErr w:type="gramEnd"/>
      <w:r w:rsidRPr="005B27BC">
        <w:rPr>
          <w:rFonts w:eastAsia="Calibri"/>
          <w:sz w:val="26"/>
          <w:szCs w:val="26"/>
          <w:lang w:eastAsia="en-US"/>
        </w:rPr>
        <w:t xml:space="preserve"> необходимо обратить внимание на такую форму работы как дежурство, которая из-за карантинных мероприятий проводилась не систематически, а также продолжать разрабатывать совместные проекты по трудовому воспитанию, реализуя требования программы. В новом учебном году по запросам родителей и поддержанию устойчивого интереса к различным видам конструирования и ручному труду организовать кружковую работу по ручному труду «Умелые ручки».</w:t>
      </w:r>
    </w:p>
    <w:p w:rsidR="005B27BC" w:rsidRPr="005B27BC" w:rsidRDefault="005B27BC" w:rsidP="005B27BC">
      <w:pPr>
        <w:widowControl/>
        <w:suppressAutoHyphens w:val="0"/>
        <w:ind w:firstLine="851"/>
        <w:jc w:val="both"/>
        <w:rPr>
          <w:bCs/>
          <w:sz w:val="26"/>
          <w:szCs w:val="26"/>
          <w:lang w:val="uk-UA"/>
        </w:rPr>
      </w:pPr>
      <w:r w:rsidRPr="005B27BC">
        <w:rPr>
          <w:bCs/>
          <w:sz w:val="26"/>
          <w:szCs w:val="26"/>
        </w:rPr>
        <w:t xml:space="preserve">Большая работа проводится </w:t>
      </w:r>
      <w:proofErr w:type="gramStart"/>
      <w:r w:rsidRPr="005B27BC">
        <w:rPr>
          <w:bCs/>
          <w:sz w:val="26"/>
          <w:szCs w:val="26"/>
        </w:rPr>
        <w:t>с</w:t>
      </w:r>
      <w:proofErr w:type="gramEnd"/>
      <w:r w:rsidRPr="005B27BC">
        <w:rPr>
          <w:bCs/>
          <w:sz w:val="26"/>
          <w:szCs w:val="26"/>
        </w:rPr>
        <w:t xml:space="preserve"> молодым педагогам, организована работа по наставничеству</w:t>
      </w:r>
      <w:r w:rsidR="00316300" w:rsidRPr="00FD7176">
        <w:rPr>
          <w:bCs/>
          <w:sz w:val="26"/>
          <w:szCs w:val="26"/>
        </w:rPr>
        <w:t>. С молодым</w:t>
      </w:r>
      <w:r w:rsidRPr="005B27BC">
        <w:rPr>
          <w:bCs/>
          <w:sz w:val="26"/>
          <w:szCs w:val="26"/>
        </w:rPr>
        <w:t xml:space="preserve"> специалист</w:t>
      </w:r>
      <w:r w:rsidR="00316300" w:rsidRPr="00FD7176">
        <w:rPr>
          <w:bCs/>
          <w:sz w:val="26"/>
          <w:szCs w:val="26"/>
        </w:rPr>
        <w:t>ом</w:t>
      </w:r>
      <w:r w:rsidRPr="005B27BC">
        <w:rPr>
          <w:bCs/>
          <w:sz w:val="26"/>
          <w:szCs w:val="26"/>
        </w:rPr>
        <w:t xml:space="preserve"> были проведены консультации по планированию работы, «</w:t>
      </w:r>
      <w:r w:rsidR="00316300" w:rsidRPr="00FD7176">
        <w:rPr>
          <w:bCs/>
          <w:sz w:val="26"/>
          <w:szCs w:val="26"/>
        </w:rPr>
        <w:t xml:space="preserve">Организация </w:t>
      </w:r>
      <w:r w:rsidR="00D32858" w:rsidRPr="00FD7176">
        <w:rPr>
          <w:bCs/>
          <w:sz w:val="26"/>
          <w:szCs w:val="26"/>
        </w:rPr>
        <w:t xml:space="preserve">физкультурных </w:t>
      </w:r>
      <w:r w:rsidR="00316300" w:rsidRPr="00FD7176">
        <w:rPr>
          <w:bCs/>
          <w:sz w:val="26"/>
          <w:szCs w:val="26"/>
        </w:rPr>
        <w:t xml:space="preserve">мероприятий </w:t>
      </w:r>
      <w:r w:rsidR="00D32858" w:rsidRPr="00FD7176">
        <w:rPr>
          <w:bCs/>
          <w:sz w:val="26"/>
          <w:szCs w:val="26"/>
        </w:rPr>
        <w:t>в ДОУ</w:t>
      </w:r>
      <w:r w:rsidRPr="005B27BC">
        <w:rPr>
          <w:bCs/>
          <w:sz w:val="26"/>
          <w:szCs w:val="26"/>
        </w:rPr>
        <w:t>», оказана практическая помощь по правильной организации ведения документации</w:t>
      </w:r>
      <w:r w:rsidR="00D32858" w:rsidRPr="00FD7176">
        <w:rPr>
          <w:bCs/>
          <w:sz w:val="26"/>
          <w:szCs w:val="26"/>
        </w:rPr>
        <w:t>.</w:t>
      </w:r>
    </w:p>
    <w:p w:rsidR="008354E4" w:rsidRPr="00FD7176" w:rsidRDefault="005B27BC" w:rsidP="005B27BC">
      <w:pPr>
        <w:widowControl/>
        <w:suppressAutoHyphens w:val="0"/>
        <w:ind w:firstLine="851"/>
        <w:jc w:val="both"/>
        <w:rPr>
          <w:sz w:val="26"/>
          <w:szCs w:val="26"/>
        </w:rPr>
      </w:pPr>
      <w:r w:rsidRPr="005B27BC">
        <w:rPr>
          <w:bCs/>
          <w:sz w:val="26"/>
          <w:szCs w:val="26"/>
          <w:lang w:val="uk-UA"/>
        </w:rPr>
        <w:t xml:space="preserve">Старшим </w:t>
      </w:r>
      <w:proofErr w:type="spellStart"/>
      <w:r w:rsidRPr="005B27BC">
        <w:rPr>
          <w:bCs/>
          <w:sz w:val="26"/>
          <w:szCs w:val="26"/>
          <w:lang w:val="uk-UA"/>
        </w:rPr>
        <w:t>воспитателем</w:t>
      </w:r>
      <w:proofErr w:type="spellEnd"/>
      <w:r w:rsidRPr="005B27BC">
        <w:rPr>
          <w:bCs/>
          <w:sz w:val="26"/>
          <w:szCs w:val="26"/>
          <w:lang w:val="uk-UA"/>
        </w:rPr>
        <w:t xml:space="preserve"> и </w:t>
      </w:r>
      <w:proofErr w:type="spellStart"/>
      <w:r w:rsidRPr="005B27BC">
        <w:rPr>
          <w:bCs/>
          <w:sz w:val="26"/>
          <w:szCs w:val="26"/>
          <w:lang w:val="uk-UA"/>
        </w:rPr>
        <w:t>заведующей</w:t>
      </w:r>
      <w:proofErr w:type="spellEnd"/>
      <w:r w:rsidRPr="005B27BC">
        <w:rPr>
          <w:bCs/>
          <w:sz w:val="26"/>
          <w:szCs w:val="26"/>
          <w:lang w:val="uk-UA"/>
        </w:rPr>
        <w:t xml:space="preserve"> МДОУ </w:t>
      </w:r>
      <w:proofErr w:type="spellStart"/>
      <w:r w:rsidRPr="005B27BC">
        <w:rPr>
          <w:bCs/>
          <w:sz w:val="26"/>
          <w:szCs w:val="26"/>
          <w:lang w:val="uk-UA"/>
        </w:rPr>
        <w:t>продолжается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работа</w:t>
      </w:r>
      <w:proofErr w:type="spellEnd"/>
      <w:r w:rsidRPr="005B27BC">
        <w:rPr>
          <w:bCs/>
          <w:sz w:val="26"/>
          <w:szCs w:val="26"/>
          <w:lang w:val="uk-UA"/>
        </w:rPr>
        <w:t xml:space="preserve"> по </w:t>
      </w:r>
      <w:proofErr w:type="spellStart"/>
      <w:r w:rsidRPr="005B27BC">
        <w:rPr>
          <w:bCs/>
          <w:sz w:val="26"/>
          <w:szCs w:val="26"/>
          <w:lang w:val="uk-UA"/>
        </w:rPr>
        <w:t>разработке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методических</w:t>
      </w:r>
      <w:proofErr w:type="spellEnd"/>
      <w:r w:rsidRPr="005B27BC">
        <w:rPr>
          <w:bCs/>
          <w:sz w:val="26"/>
          <w:szCs w:val="26"/>
          <w:lang w:val="uk-UA"/>
        </w:rPr>
        <w:t xml:space="preserve"> </w:t>
      </w:r>
      <w:proofErr w:type="spellStart"/>
      <w:r w:rsidRPr="005B27BC">
        <w:rPr>
          <w:bCs/>
          <w:sz w:val="26"/>
          <w:szCs w:val="26"/>
          <w:lang w:val="uk-UA"/>
        </w:rPr>
        <w:t>рекомендаций</w:t>
      </w:r>
      <w:proofErr w:type="spellEnd"/>
      <w:r w:rsidRPr="005B27BC">
        <w:rPr>
          <w:bCs/>
          <w:sz w:val="26"/>
          <w:szCs w:val="26"/>
          <w:lang w:val="uk-UA"/>
        </w:rPr>
        <w:t xml:space="preserve"> для </w:t>
      </w:r>
      <w:proofErr w:type="spellStart"/>
      <w:r w:rsidRPr="005B27BC">
        <w:rPr>
          <w:bCs/>
          <w:sz w:val="26"/>
          <w:szCs w:val="26"/>
          <w:lang w:val="uk-UA"/>
        </w:rPr>
        <w:t>педагогов</w:t>
      </w:r>
      <w:proofErr w:type="spellEnd"/>
      <w:r w:rsidRPr="005B27BC">
        <w:rPr>
          <w:bCs/>
          <w:sz w:val="26"/>
          <w:szCs w:val="26"/>
          <w:lang w:val="uk-UA"/>
        </w:rPr>
        <w:t xml:space="preserve"> МДОУ.</w:t>
      </w:r>
      <w:r w:rsidRPr="005B27BC">
        <w:rPr>
          <w:sz w:val="26"/>
          <w:szCs w:val="26"/>
        </w:rPr>
        <w:t xml:space="preserve"> </w:t>
      </w:r>
    </w:p>
    <w:p w:rsidR="005B27BC" w:rsidRPr="005B27BC" w:rsidRDefault="005B27BC" w:rsidP="005B27BC">
      <w:pPr>
        <w:widowControl/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FD7176">
        <w:rPr>
          <w:b/>
          <w:i/>
          <w:sz w:val="26"/>
          <w:szCs w:val="26"/>
          <w:lang w:eastAsia="ru-RU"/>
        </w:rPr>
        <w:t>Таким образом,</w:t>
      </w:r>
      <w:r w:rsidRPr="00FD7176">
        <w:rPr>
          <w:sz w:val="26"/>
          <w:szCs w:val="26"/>
          <w:lang w:eastAsia="ru-RU"/>
        </w:rPr>
        <w:t xml:space="preserve"> работа с молодыми специалистами ведется на достаточном уровне, необходимо </w:t>
      </w:r>
      <w:r w:rsidRPr="005B27BC">
        <w:rPr>
          <w:color w:val="000000"/>
          <w:sz w:val="26"/>
          <w:szCs w:val="26"/>
          <w:shd w:val="clear" w:color="auto" w:fill="FFFFFF"/>
          <w:lang w:eastAsia="ru-RU"/>
        </w:rPr>
        <w:t xml:space="preserve">продолжать </w:t>
      </w:r>
      <w:r w:rsidRPr="005B27BC">
        <w:rPr>
          <w:sz w:val="26"/>
          <w:szCs w:val="26"/>
          <w:lang w:eastAsia="ru-RU"/>
        </w:rPr>
        <w:t>проявлять заинтересованность, творческий подход, компетентность во всех образовательных областях,</w:t>
      </w:r>
      <w:r w:rsidRPr="005B27BC">
        <w:rPr>
          <w:color w:val="000000"/>
          <w:sz w:val="26"/>
          <w:szCs w:val="26"/>
          <w:shd w:val="clear" w:color="auto" w:fill="FFFFFF"/>
          <w:lang w:eastAsia="ru-RU"/>
        </w:rPr>
        <w:t xml:space="preserve"> использовать в своей работе современные педагогические технологии, </w:t>
      </w:r>
      <w:r w:rsidRPr="005B27BC">
        <w:rPr>
          <w:sz w:val="26"/>
          <w:szCs w:val="26"/>
          <w:lang w:eastAsia="ru-RU"/>
        </w:rPr>
        <w:t xml:space="preserve">обогащать развивающую предметно-пространственную среду в группах дидактическим материалом в соответствии с принципами ГОС </w:t>
      </w:r>
      <w:proofErr w:type="gramStart"/>
      <w:r w:rsidRPr="005B27BC">
        <w:rPr>
          <w:sz w:val="26"/>
          <w:szCs w:val="26"/>
          <w:lang w:eastAsia="ru-RU"/>
        </w:rPr>
        <w:t>ДО</w:t>
      </w:r>
      <w:proofErr w:type="gramEnd"/>
      <w:r w:rsidRPr="005B27BC">
        <w:rPr>
          <w:sz w:val="26"/>
          <w:szCs w:val="26"/>
          <w:lang w:eastAsia="ru-RU"/>
        </w:rPr>
        <w:t xml:space="preserve">, учиться анализировать и оценивать педагогический процесс. </w:t>
      </w:r>
    </w:p>
    <w:p w:rsidR="005B27BC" w:rsidRPr="005B27BC" w:rsidRDefault="002D60DC" w:rsidP="005B27BC">
      <w:pPr>
        <w:widowControl/>
        <w:tabs>
          <w:tab w:val="left" w:pos="4179"/>
        </w:tabs>
        <w:suppressAutoHyphens w:val="0"/>
        <w:ind w:firstLine="851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2D60DC">
        <w:rPr>
          <w:rFonts w:eastAsia="Calibri"/>
          <w:b/>
          <w:i/>
          <w:color w:val="000000"/>
          <w:sz w:val="26"/>
          <w:szCs w:val="26"/>
          <w:shd w:val="clear" w:color="auto" w:fill="FFFFFF"/>
          <w:lang w:eastAsia="en-US"/>
        </w:rPr>
        <w:t>А</w:t>
      </w:r>
      <w:r w:rsidR="005B27BC" w:rsidRPr="002D60DC">
        <w:rPr>
          <w:rFonts w:eastAsia="Calibri"/>
          <w:b/>
          <w:i/>
          <w:color w:val="000000"/>
          <w:sz w:val="26"/>
          <w:szCs w:val="26"/>
          <w:shd w:val="clear" w:color="auto" w:fill="FFFFFF"/>
          <w:lang w:eastAsia="en-US"/>
        </w:rPr>
        <w:t>нализ показал</w:t>
      </w:r>
      <w:r w:rsidR="005B27BC" w:rsidRPr="005B27B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 что методическая работа в МДОУ в целом оптимальна и эффективна, имеется профессиональный рост кадров и факторов, влияющих на качество образовательного процесса в МДОУ, методической работой были охвачены все направления работы МДОУ, что существенным образом оказало влияние на повышение профессионализма сотрудников. Годовые задачи, поставленные перед коллективом МДОУ на 202</w:t>
      </w:r>
      <w:r w:rsidR="008354E4" w:rsidRPr="00FD7176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2</w:t>
      </w:r>
      <w:r w:rsidR="005B27BC" w:rsidRPr="005B27B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-202</w:t>
      </w:r>
      <w:r w:rsidR="008354E4" w:rsidRPr="00FD7176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3 </w:t>
      </w:r>
      <w:r w:rsidR="005B27BC" w:rsidRPr="005B27B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уч.</w:t>
      </w:r>
      <w:r w:rsidR="008354E4" w:rsidRPr="00FD7176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5B27BC" w:rsidRPr="005B27BC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год, реализованы и выполнены в полном объеме. </w:t>
      </w:r>
    </w:p>
    <w:p w:rsidR="005B27BC" w:rsidRPr="005B27BC" w:rsidRDefault="005B27BC" w:rsidP="005B27BC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B27BC">
        <w:rPr>
          <w:rFonts w:eastAsia="Calibri"/>
          <w:sz w:val="26"/>
          <w:szCs w:val="26"/>
          <w:lang w:eastAsia="en-US"/>
        </w:rPr>
        <w:t>Сравнительный анализ мониторинга среди педагогов и сп</w:t>
      </w:r>
      <w:r w:rsidR="008354E4" w:rsidRPr="00FD7176">
        <w:rPr>
          <w:rFonts w:eastAsia="Calibri"/>
          <w:sz w:val="26"/>
          <w:szCs w:val="26"/>
          <w:lang w:eastAsia="en-US"/>
        </w:rPr>
        <w:t>ециалистов детского сада за 2022</w:t>
      </w:r>
      <w:r w:rsidRPr="005B27BC">
        <w:rPr>
          <w:rFonts w:eastAsia="Calibri"/>
          <w:sz w:val="26"/>
          <w:szCs w:val="26"/>
          <w:lang w:eastAsia="en-US"/>
        </w:rPr>
        <w:t>-202</w:t>
      </w:r>
      <w:r w:rsidR="008354E4" w:rsidRPr="00FD7176">
        <w:rPr>
          <w:rFonts w:eastAsia="Calibri"/>
          <w:sz w:val="26"/>
          <w:szCs w:val="26"/>
          <w:lang w:eastAsia="en-US"/>
        </w:rPr>
        <w:t>3</w:t>
      </w:r>
      <w:r w:rsidRPr="005B27BC">
        <w:rPr>
          <w:rFonts w:eastAsia="Calibri"/>
          <w:sz w:val="26"/>
          <w:szCs w:val="26"/>
          <w:lang w:eastAsia="en-US"/>
        </w:rPr>
        <w:t xml:space="preserve"> год показал, что</w:t>
      </w:r>
      <w:r w:rsidR="008354E4" w:rsidRPr="00FD7176">
        <w:rPr>
          <w:rFonts w:eastAsia="Calibri"/>
          <w:sz w:val="26"/>
          <w:szCs w:val="26"/>
          <w:lang w:eastAsia="en-US"/>
        </w:rPr>
        <w:t>:</w:t>
      </w:r>
    </w:p>
    <w:p w:rsidR="005B27BC" w:rsidRPr="005B27BC" w:rsidRDefault="005B27BC" w:rsidP="005B27BC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B27BC">
        <w:rPr>
          <w:rFonts w:eastAsia="Calibri"/>
          <w:sz w:val="26"/>
          <w:szCs w:val="26"/>
          <w:lang w:eastAsia="en-US"/>
        </w:rPr>
        <w:t>- возросло количество педагогов, владеющих персональным компьютером и активно использующих его в своей профессиональной деятельности;</w:t>
      </w:r>
    </w:p>
    <w:p w:rsidR="005B27BC" w:rsidRPr="005B27BC" w:rsidRDefault="005B27BC" w:rsidP="005B27BC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B27BC">
        <w:rPr>
          <w:rFonts w:eastAsia="Calibri"/>
          <w:sz w:val="26"/>
          <w:szCs w:val="26"/>
          <w:lang w:eastAsia="en-US"/>
        </w:rPr>
        <w:t>- педагоги стали активными участниками в конкурсах различного уровня организации.</w:t>
      </w:r>
    </w:p>
    <w:p w:rsidR="005B27BC" w:rsidRPr="005B27BC" w:rsidRDefault="005B27BC" w:rsidP="005B27BC">
      <w:pPr>
        <w:widowControl/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B27BC">
        <w:rPr>
          <w:rFonts w:eastAsia="Calibri"/>
          <w:b/>
          <w:i/>
          <w:sz w:val="26"/>
          <w:szCs w:val="26"/>
          <w:lang w:eastAsia="en-US"/>
        </w:rPr>
        <w:t>Организация и проведение контролей.</w:t>
      </w:r>
      <w:r w:rsidRPr="005B27BC">
        <w:rPr>
          <w:rFonts w:eastAsia="Calibri"/>
          <w:b/>
          <w:sz w:val="26"/>
          <w:szCs w:val="26"/>
          <w:lang w:eastAsia="en-US"/>
        </w:rPr>
        <w:t xml:space="preserve"> </w:t>
      </w:r>
      <w:r w:rsidRPr="005B27BC">
        <w:rPr>
          <w:rFonts w:eastAsia="Calibri"/>
          <w:sz w:val="26"/>
          <w:szCs w:val="26"/>
          <w:lang w:eastAsia="en-US"/>
        </w:rPr>
        <w:t xml:space="preserve">Для своевременной коррекции </w:t>
      </w:r>
      <w:proofErr w:type="spellStart"/>
      <w:r w:rsidRPr="005B27BC">
        <w:rPr>
          <w:rFonts w:eastAsia="Calibri"/>
          <w:sz w:val="26"/>
          <w:szCs w:val="26"/>
          <w:lang w:eastAsia="en-US"/>
        </w:rPr>
        <w:t>воспитательно</w:t>
      </w:r>
      <w:proofErr w:type="spellEnd"/>
      <w:r w:rsidRPr="005B27BC">
        <w:rPr>
          <w:rFonts w:eastAsia="Calibri"/>
          <w:sz w:val="26"/>
          <w:szCs w:val="26"/>
          <w:lang w:eastAsia="en-US"/>
        </w:rPr>
        <w:t>-образовательной работы в МДОУ, методической помощи педагогам проводились различные виды контроля: тематический, оперативный, предупредительный, итоговый.</w:t>
      </w:r>
    </w:p>
    <w:p w:rsidR="005B27BC" w:rsidRPr="00FD7176" w:rsidRDefault="005B27BC" w:rsidP="005B27BC">
      <w:pPr>
        <w:widowControl/>
        <w:suppressAutoHyphens w:val="0"/>
        <w:ind w:firstLine="851"/>
        <w:jc w:val="both"/>
        <w:rPr>
          <w:rFonts w:eastAsia="Calibri"/>
          <w:bCs/>
          <w:sz w:val="26"/>
          <w:szCs w:val="26"/>
          <w:lang w:eastAsia="en-US"/>
        </w:rPr>
      </w:pPr>
      <w:r w:rsidRPr="005B27BC">
        <w:rPr>
          <w:sz w:val="26"/>
          <w:szCs w:val="26"/>
          <w:lang w:eastAsia="ru-RU"/>
        </w:rPr>
        <w:t>В течение учебного года проведены тематические контроли «</w:t>
      </w:r>
      <w:r w:rsidRPr="005B27BC">
        <w:rPr>
          <w:bCs/>
          <w:sz w:val="26"/>
          <w:szCs w:val="26"/>
          <w:lang w:eastAsia="en-US"/>
        </w:rPr>
        <w:t>Организация питания в МДОУ», «Организация работы по нравственно-патриотическому воспитанию  по программе «Донбасс - мой край родной», «Состояние работы по формированию речевых навыков у детей с</w:t>
      </w:r>
      <w:r w:rsidR="00D02B87" w:rsidRPr="00FD7176">
        <w:rPr>
          <w:bCs/>
          <w:sz w:val="26"/>
          <w:szCs w:val="26"/>
          <w:lang w:eastAsia="en-US"/>
        </w:rPr>
        <w:t>таршего дошкольного возраста»,</w:t>
      </w:r>
      <w:r w:rsidRPr="005B27BC">
        <w:rPr>
          <w:bCs/>
          <w:sz w:val="26"/>
          <w:szCs w:val="26"/>
          <w:lang w:eastAsia="en-US"/>
        </w:rPr>
        <w:t xml:space="preserve"> «Психологическое сопровождение детей 7 года жизни». По итогам тематических проверок составлены справки, </w:t>
      </w:r>
      <w:r w:rsidRPr="00FD7176">
        <w:rPr>
          <w:rFonts w:eastAsia="Lucida Sans Unicode"/>
          <w:sz w:val="26"/>
          <w:szCs w:val="26"/>
          <w:shd w:val="clear" w:color="auto" w:fill="FFFFFF"/>
          <w:lang w:eastAsia="en-US"/>
        </w:rPr>
        <w:t xml:space="preserve">результаты обговаривались на педсоветах. </w:t>
      </w:r>
    </w:p>
    <w:p w:rsidR="005B27BC" w:rsidRPr="005B27BC" w:rsidRDefault="005B27BC" w:rsidP="005B27BC">
      <w:pPr>
        <w:widowControl/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B27BC">
        <w:rPr>
          <w:rFonts w:eastAsia="Calibri"/>
          <w:sz w:val="26"/>
          <w:szCs w:val="26"/>
          <w:lang w:eastAsia="en-US"/>
        </w:rPr>
        <w:t xml:space="preserve">Старшим воспитателем и заведующим с целью оказания методической помощи, проводились оперативные контроли по организации питания: организация режимных моментов, приема пищи, формирование КГН, работы с родителями, </w:t>
      </w:r>
      <w:r w:rsidRPr="005B27BC">
        <w:rPr>
          <w:rFonts w:eastAsia="Calibri"/>
          <w:sz w:val="26"/>
          <w:szCs w:val="26"/>
          <w:lang w:eastAsia="en-US"/>
        </w:rPr>
        <w:lastRenderedPageBreak/>
        <w:t>состояние документации педагогов. По результатам контроля составлены справки, вырабатывались рекомендации, определялись пути исправления недостатков.</w:t>
      </w:r>
    </w:p>
    <w:p w:rsidR="00C219CD" w:rsidRPr="00600F9F" w:rsidRDefault="00C219CD" w:rsidP="005B27BC">
      <w:pPr>
        <w:pStyle w:val="a3"/>
        <w:rPr>
          <w:rFonts w:ascii="Times New Roman" w:hAnsi="Times New Roman"/>
          <w:b/>
          <w:sz w:val="26"/>
          <w:szCs w:val="26"/>
          <w:u w:val="single"/>
        </w:rPr>
      </w:pPr>
    </w:p>
    <w:p w:rsidR="00600F9F" w:rsidRPr="00600F9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  <w:r w:rsidRPr="00600F9F">
        <w:rPr>
          <w:rFonts w:eastAsia="Calibri"/>
          <w:b/>
          <w:i/>
          <w:sz w:val="26"/>
          <w:szCs w:val="26"/>
          <w:lang w:eastAsia="en-US"/>
        </w:rPr>
        <w:t xml:space="preserve">Анализ изучения готовности детей к обучению в школе. </w:t>
      </w:r>
    </w:p>
    <w:p w:rsidR="005D26BF" w:rsidRPr="00600F9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0F9F">
        <w:rPr>
          <w:rFonts w:eastAsia="Calibri"/>
          <w:sz w:val="26"/>
          <w:szCs w:val="26"/>
          <w:lang w:eastAsia="en-US"/>
        </w:rPr>
        <w:t>Количеств</w:t>
      </w:r>
      <w:r w:rsidR="00B3776A" w:rsidRPr="00600F9F">
        <w:rPr>
          <w:rFonts w:eastAsia="Calibri"/>
          <w:sz w:val="26"/>
          <w:szCs w:val="26"/>
          <w:lang w:eastAsia="en-US"/>
        </w:rPr>
        <w:t>о будущих первоклассников в 2022</w:t>
      </w:r>
      <w:r w:rsidRPr="00600F9F">
        <w:rPr>
          <w:rFonts w:eastAsia="Calibri"/>
          <w:sz w:val="26"/>
          <w:szCs w:val="26"/>
          <w:lang w:eastAsia="en-US"/>
        </w:rPr>
        <w:t>-202</w:t>
      </w:r>
      <w:r w:rsidR="00B3776A" w:rsidRPr="00600F9F">
        <w:rPr>
          <w:rFonts w:eastAsia="Calibri"/>
          <w:sz w:val="26"/>
          <w:szCs w:val="26"/>
          <w:lang w:eastAsia="en-US"/>
        </w:rPr>
        <w:t>3 учебном году - 15</w:t>
      </w:r>
      <w:r w:rsidRPr="00600F9F">
        <w:rPr>
          <w:rFonts w:eastAsia="Calibri"/>
          <w:sz w:val="26"/>
          <w:szCs w:val="26"/>
          <w:lang w:eastAsia="en-US"/>
        </w:rPr>
        <w:t xml:space="preserve"> детей</w:t>
      </w:r>
      <w:r w:rsidR="00600F9F" w:rsidRPr="00600F9F">
        <w:rPr>
          <w:bCs/>
          <w:szCs w:val="24"/>
          <w:lang w:eastAsia="ru-RU"/>
        </w:rPr>
        <w:t xml:space="preserve"> (</w:t>
      </w:r>
      <w:proofErr w:type="gramStart"/>
      <w:r w:rsidR="00600F9F" w:rsidRPr="00600F9F">
        <w:rPr>
          <w:bCs/>
          <w:szCs w:val="24"/>
          <w:lang w:eastAsia="ru-RU"/>
        </w:rPr>
        <w:t>обследовано 1</w:t>
      </w:r>
      <w:r w:rsidR="00600F9F" w:rsidRPr="00600F9F">
        <w:rPr>
          <w:bCs/>
          <w:szCs w:val="24"/>
          <w:lang w:val="uk-UA" w:eastAsia="ru-RU"/>
        </w:rPr>
        <w:t>5</w:t>
      </w:r>
      <w:r w:rsidR="00600F9F" w:rsidRPr="00600F9F">
        <w:rPr>
          <w:bCs/>
          <w:szCs w:val="24"/>
          <w:lang w:eastAsia="ru-RU"/>
        </w:rPr>
        <w:t xml:space="preserve"> обучающихся из них 1 </w:t>
      </w:r>
      <w:r w:rsidR="00600F9F" w:rsidRPr="00600F9F">
        <w:rPr>
          <w:sz w:val="26"/>
          <w:szCs w:val="26"/>
          <w:lang w:eastAsia="ru-RU"/>
        </w:rPr>
        <w:t xml:space="preserve"> ребёнок не диагностирован</w:t>
      </w:r>
      <w:proofErr w:type="gramEnd"/>
      <w:r w:rsidR="00600F9F" w:rsidRPr="00600F9F">
        <w:rPr>
          <w:sz w:val="26"/>
          <w:szCs w:val="26"/>
          <w:lang w:eastAsia="ru-RU"/>
        </w:rPr>
        <w:t xml:space="preserve"> по всему психологическому инструментарию, только выборочные методики,   в связи с индивидуальными особенностями развития</w:t>
      </w:r>
      <w:r w:rsidR="00600F9F" w:rsidRPr="00600F9F">
        <w:rPr>
          <w:bCs/>
          <w:szCs w:val="24"/>
          <w:lang w:val="uk-UA" w:eastAsia="ru-RU"/>
        </w:rPr>
        <w:t>)</w:t>
      </w:r>
      <w:r w:rsidR="00600F9F">
        <w:rPr>
          <w:bCs/>
          <w:szCs w:val="24"/>
          <w:lang w:val="uk-UA" w:eastAsia="ru-RU"/>
        </w:rPr>
        <w:t>,</w:t>
      </w:r>
    </w:p>
    <w:p w:rsidR="005D26BF" w:rsidRPr="00600F9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0F9F">
        <w:rPr>
          <w:rFonts w:eastAsia="Calibri"/>
          <w:sz w:val="26"/>
          <w:szCs w:val="26"/>
          <w:lang w:eastAsia="en-US"/>
        </w:rPr>
        <w:t xml:space="preserve">из них: </w:t>
      </w:r>
    </w:p>
    <w:p w:rsidR="005D26BF" w:rsidRPr="00600F9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0F9F">
        <w:rPr>
          <w:rFonts w:eastAsia="Calibri"/>
          <w:sz w:val="26"/>
          <w:szCs w:val="26"/>
          <w:lang w:eastAsia="en-US"/>
        </w:rPr>
        <w:t>- количество детей с высок</w:t>
      </w:r>
      <w:r w:rsidR="00600F9F" w:rsidRPr="00600F9F">
        <w:rPr>
          <w:rFonts w:eastAsia="Calibri"/>
          <w:sz w:val="26"/>
          <w:szCs w:val="26"/>
          <w:lang w:eastAsia="en-US"/>
        </w:rPr>
        <w:t>им уровнем готовности к школе: 5</w:t>
      </w:r>
      <w:r w:rsidRPr="00600F9F">
        <w:rPr>
          <w:rFonts w:eastAsia="Calibri"/>
          <w:sz w:val="26"/>
          <w:szCs w:val="26"/>
          <w:lang w:eastAsia="en-US"/>
        </w:rPr>
        <w:t xml:space="preserve">, </w:t>
      </w:r>
    </w:p>
    <w:p w:rsidR="005D26BF" w:rsidRPr="00600F9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0F9F">
        <w:rPr>
          <w:rFonts w:eastAsia="Calibri"/>
          <w:sz w:val="26"/>
          <w:szCs w:val="26"/>
          <w:lang w:eastAsia="en-US"/>
        </w:rPr>
        <w:t xml:space="preserve">- количество детей с достаточным уровнем </w:t>
      </w:r>
      <w:r w:rsidR="00600F9F" w:rsidRPr="00600F9F">
        <w:rPr>
          <w:rFonts w:eastAsia="Calibri"/>
          <w:sz w:val="26"/>
          <w:szCs w:val="26"/>
          <w:lang w:eastAsia="en-US"/>
        </w:rPr>
        <w:t>готовности к школе: 6</w:t>
      </w:r>
      <w:r w:rsidRPr="00600F9F">
        <w:rPr>
          <w:rFonts w:eastAsia="Calibri"/>
          <w:sz w:val="26"/>
          <w:szCs w:val="26"/>
          <w:lang w:eastAsia="en-US"/>
        </w:rPr>
        <w:t>,</w:t>
      </w:r>
    </w:p>
    <w:p w:rsidR="005D26BF" w:rsidRPr="00600F9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0F9F">
        <w:rPr>
          <w:rFonts w:eastAsia="Calibri"/>
          <w:sz w:val="26"/>
          <w:szCs w:val="26"/>
          <w:lang w:eastAsia="en-US"/>
        </w:rPr>
        <w:t>- количество детей с низк</w:t>
      </w:r>
      <w:r w:rsidR="00600F9F" w:rsidRPr="00600F9F">
        <w:rPr>
          <w:rFonts w:eastAsia="Calibri"/>
          <w:sz w:val="26"/>
          <w:szCs w:val="26"/>
          <w:lang w:eastAsia="en-US"/>
        </w:rPr>
        <w:t>им уровнем готовности к школе: 3</w:t>
      </w:r>
      <w:r w:rsidRPr="00600F9F">
        <w:rPr>
          <w:rFonts w:eastAsia="Calibri"/>
          <w:sz w:val="26"/>
          <w:szCs w:val="26"/>
          <w:lang w:eastAsia="en-US"/>
        </w:rPr>
        <w:t>.</w:t>
      </w:r>
    </w:p>
    <w:p w:rsidR="005D26BF" w:rsidRPr="00600F9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0F9F">
        <w:rPr>
          <w:rFonts w:eastAsia="Calibri"/>
          <w:sz w:val="26"/>
          <w:szCs w:val="26"/>
          <w:lang w:eastAsia="en-US"/>
        </w:rPr>
        <w:t>Анализируя и обобщая результаты работы, следует отметить, что все выпускники готовы к обучению в школе, объем запланированной работы по просвещению педагогов и родителей выполнен. Родители будущих первоклассников получали онлайн-консультации на официальном сайте МДОУ.</w:t>
      </w:r>
    </w:p>
    <w:p w:rsidR="005D26BF" w:rsidRPr="00600F9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00F9F">
        <w:rPr>
          <w:rFonts w:eastAsia="Calibri"/>
          <w:sz w:val="26"/>
          <w:szCs w:val="26"/>
          <w:lang w:eastAsia="en-US"/>
        </w:rPr>
        <w:t>Развитие познавательных процессов в целом в группах можно считать удовлетворительным,  соответствующим возрастным параметрам. Воспитателям продолжать уделять внимание развитию у детей восприятие цветов, внимания и зрительной памяти в индивидуальной работе.</w:t>
      </w:r>
    </w:p>
    <w:p w:rsidR="005D26BF" w:rsidRPr="005D26B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5D26BF" w:rsidRPr="006B32A5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B32A5">
        <w:rPr>
          <w:rFonts w:eastAsia="Calibri"/>
          <w:b/>
          <w:i/>
          <w:color w:val="000000" w:themeColor="text1"/>
          <w:sz w:val="26"/>
          <w:szCs w:val="26"/>
          <w:lang w:eastAsia="en-US"/>
        </w:rPr>
        <w:t>Организация работы по профилактике жестокого обращения с детьми</w:t>
      </w:r>
      <w:r w:rsidRPr="006B32A5">
        <w:rPr>
          <w:rFonts w:eastAsia="Calibri"/>
          <w:i/>
          <w:color w:val="000000" w:themeColor="text1"/>
          <w:sz w:val="26"/>
          <w:szCs w:val="26"/>
          <w:lang w:eastAsia="en-US"/>
        </w:rPr>
        <w:t xml:space="preserve">. </w:t>
      </w:r>
      <w:r w:rsidRPr="006B32A5">
        <w:rPr>
          <w:rFonts w:eastAsia="Calibri"/>
          <w:color w:val="000000" w:themeColor="text1"/>
          <w:sz w:val="26"/>
          <w:szCs w:val="26"/>
          <w:shd w:val="clear" w:color="auto" w:fill="FFFFFF"/>
          <w:lang w:eastAsia="en-US"/>
        </w:rPr>
        <w:t xml:space="preserve">В годовом плане работы МДОУ отражены мероприятия с детьми, родителями и педагогами по жестокому обращению. </w:t>
      </w:r>
      <w:r w:rsidRPr="006B32A5">
        <w:rPr>
          <w:rFonts w:eastAsia="Calibri"/>
          <w:color w:val="000000" w:themeColor="text1"/>
          <w:sz w:val="26"/>
          <w:szCs w:val="26"/>
          <w:lang w:eastAsia="en-US"/>
        </w:rPr>
        <w:t>Оформлен стенд по правам ребенка «</w:t>
      </w:r>
      <w:r w:rsidR="006B32A5" w:rsidRPr="006B32A5">
        <w:rPr>
          <w:rFonts w:eastAsia="Calibri"/>
          <w:color w:val="000000" w:themeColor="text1"/>
          <w:sz w:val="26"/>
          <w:szCs w:val="26"/>
          <w:lang w:eastAsia="en-US"/>
        </w:rPr>
        <w:t>Мои права</w:t>
      </w:r>
      <w:r w:rsidRPr="006B32A5">
        <w:rPr>
          <w:rFonts w:eastAsia="Calibri"/>
          <w:color w:val="000000" w:themeColor="text1"/>
          <w:sz w:val="26"/>
          <w:szCs w:val="26"/>
          <w:lang w:eastAsia="en-US"/>
        </w:rPr>
        <w:t>», консультации для родителей по профилактике жестокого обращения с детьми.</w:t>
      </w:r>
      <w:r w:rsidRPr="006B32A5">
        <w:rPr>
          <w:rFonts w:eastAsia="Calibri"/>
          <w:i/>
          <w:color w:val="000000" w:themeColor="text1"/>
          <w:sz w:val="26"/>
          <w:szCs w:val="26"/>
          <w:lang w:eastAsia="en-US"/>
        </w:rPr>
        <w:t xml:space="preserve"> </w:t>
      </w:r>
      <w:r w:rsidRPr="006B32A5">
        <w:rPr>
          <w:rFonts w:eastAsia="Calibri"/>
          <w:color w:val="000000" w:themeColor="text1"/>
          <w:sz w:val="26"/>
          <w:szCs w:val="26"/>
          <w:lang w:eastAsia="en-US"/>
        </w:rPr>
        <w:t>Изготовлены памятки для родителей «Жестокое обращение с детьми», рекомендации «</w:t>
      </w:r>
      <w:proofErr w:type="gramStart"/>
      <w:r w:rsidR="006B32A5" w:rsidRPr="006B32A5">
        <w:rPr>
          <w:rFonts w:eastAsia="Calibri"/>
          <w:color w:val="000000" w:themeColor="text1"/>
          <w:sz w:val="26"/>
          <w:szCs w:val="26"/>
          <w:lang w:eastAsia="en-US"/>
        </w:rPr>
        <w:t>Наказывая</w:t>
      </w:r>
      <w:proofErr w:type="gramEnd"/>
      <w:r w:rsidR="006B32A5" w:rsidRPr="006B32A5">
        <w:rPr>
          <w:rFonts w:eastAsia="Calibri"/>
          <w:color w:val="000000" w:themeColor="text1"/>
          <w:sz w:val="26"/>
          <w:szCs w:val="26"/>
          <w:lang w:eastAsia="en-US"/>
        </w:rPr>
        <w:t xml:space="preserve"> подумай зачем</w:t>
      </w:r>
      <w:r w:rsidRPr="006B32A5">
        <w:rPr>
          <w:rFonts w:eastAsia="Calibri"/>
          <w:color w:val="000000" w:themeColor="text1"/>
          <w:sz w:val="26"/>
          <w:szCs w:val="26"/>
          <w:lang w:eastAsia="en-US"/>
        </w:rPr>
        <w:t xml:space="preserve">». Педагоги </w:t>
      </w:r>
      <w:r w:rsidR="006B32A5" w:rsidRPr="006B32A5">
        <w:rPr>
          <w:rFonts w:eastAsia="Calibri"/>
          <w:color w:val="000000" w:themeColor="text1"/>
          <w:sz w:val="26"/>
          <w:szCs w:val="26"/>
          <w:lang w:eastAsia="en-US"/>
        </w:rPr>
        <w:t xml:space="preserve">и обучающие </w:t>
      </w:r>
      <w:r w:rsidRPr="006B32A5">
        <w:rPr>
          <w:rFonts w:eastAsia="Calibri"/>
          <w:color w:val="000000" w:themeColor="text1"/>
          <w:sz w:val="26"/>
          <w:szCs w:val="26"/>
          <w:lang w:eastAsia="en-US"/>
        </w:rPr>
        <w:t>участво</w:t>
      </w:r>
      <w:r w:rsidR="006B32A5" w:rsidRPr="006B32A5">
        <w:rPr>
          <w:rFonts w:eastAsia="Calibri"/>
          <w:color w:val="000000" w:themeColor="text1"/>
          <w:sz w:val="26"/>
          <w:szCs w:val="26"/>
          <w:lang w:eastAsia="en-US"/>
        </w:rPr>
        <w:t>вали в конкурсе «Мир моих прав».</w:t>
      </w:r>
      <w:r w:rsidRPr="006B32A5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5D26BF" w:rsidRPr="006B32A5" w:rsidRDefault="005D26BF" w:rsidP="005D26BF">
      <w:pPr>
        <w:widowControl/>
        <w:suppressAutoHyphens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B32A5">
        <w:rPr>
          <w:rFonts w:eastAsia="Calibri"/>
          <w:color w:val="000000" w:themeColor="text1"/>
          <w:sz w:val="26"/>
          <w:szCs w:val="26"/>
          <w:lang w:eastAsia="en-US"/>
        </w:rPr>
        <w:t xml:space="preserve">Анализируя работу детского сада по профилактике жестокого обращения в семье можно сделать вывод: работа велась на достаточном уровне.  </w:t>
      </w:r>
    </w:p>
    <w:p w:rsidR="005D26BF" w:rsidRPr="005D26BF" w:rsidRDefault="005D26BF" w:rsidP="005D26BF">
      <w:pPr>
        <w:widowControl/>
        <w:suppressAutoHyphens w:val="0"/>
        <w:ind w:firstLine="709"/>
        <w:jc w:val="both"/>
        <w:rPr>
          <w:b/>
          <w:bCs/>
          <w:i/>
          <w:sz w:val="26"/>
          <w:szCs w:val="26"/>
          <w:lang w:eastAsia="ru-RU"/>
        </w:rPr>
      </w:pPr>
    </w:p>
    <w:p w:rsidR="005D26BF" w:rsidRPr="005D26BF" w:rsidRDefault="005D26BF" w:rsidP="005D26BF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26BF">
        <w:rPr>
          <w:b/>
          <w:bCs/>
          <w:i/>
          <w:sz w:val="26"/>
          <w:szCs w:val="26"/>
          <w:lang w:eastAsia="ru-RU"/>
        </w:rPr>
        <w:t xml:space="preserve">Анализ взаимодействия с семьей. </w:t>
      </w:r>
      <w:r w:rsidRPr="005D26BF">
        <w:rPr>
          <w:bCs/>
          <w:sz w:val="26"/>
          <w:szCs w:val="26"/>
          <w:lang w:eastAsia="ru-RU"/>
        </w:rPr>
        <w:t xml:space="preserve">На выполнение плана мероприятий по профилактике и распространению </w:t>
      </w:r>
      <w:proofErr w:type="spellStart"/>
      <w:r w:rsidRPr="005D26BF">
        <w:rPr>
          <w:bCs/>
          <w:sz w:val="26"/>
          <w:szCs w:val="26"/>
          <w:lang w:eastAsia="ru-RU"/>
        </w:rPr>
        <w:t>короновирусной</w:t>
      </w:r>
      <w:proofErr w:type="spellEnd"/>
      <w:r w:rsidRPr="005D26BF">
        <w:rPr>
          <w:bCs/>
          <w:sz w:val="26"/>
          <w:szCs w:val="26"/>
          <w:lang w:eastAsia="ru-RU"/>
        </w:rPr>
        <w:t xml:space="preserve"> инфекции</w:t>
      </w:r>
      <w:r w:rsidRPr="005D26BF">
        <w:rPr>
          <w:sz w:val="26"/>
          <w:szCs w:val="26"/>
          <w:lang w:eastAsia="ru-RU"/>
        </w:rPr>
        <w:t xml:space="preserve"> информационно-методическая помощь родителям осуществлялась в режиме онлайн согласно годовому плану работы МДОУ и плану работы с родителями воспитателей групп: на групповых сайтах, в </w:t>
      </w:r>
      <w:proofErr w:type="spellStart"/>
      <w:r w:rsidRPr="005D26BF">
        <w:rPr>
          <w:sz w:val="26"/>
          <w:szCs w:val="26"/>
          <w:lang w:eastAsia="ru-RU"/>
        </w:rPr>
        <w:t>соцсетях</w:t>
      </w:r>
      <w:proofErr w:type="spellEnd"/>
      <w:r w:rsidRPr="005D26BF">
        <w:rPr>
          <w:sz w:val="26"/>
          <w:szCs w:val="26"/>
          <w:lang w:eastAsia="ru-RU"/>
        </w:rPr>
        <w:t xml:space="preserve">, на официальном сайте МДОУ педагогами выставлялись необходимые консультации, папки-передвижки, наглядная информация, освещались проведенные мероприятия с детьми. </w:t>
      </w:r>
    </w:p>
    <w:p w:rsidR="005D26BF" w:rsidRPr="005D26BF" w:rsidRDefault="005D26BF" w:rsidP="005D26BF">
      <w:pPr>
        <w:widowControl/>
        <w:suppressAutoHyphens w:val="0"/>
        <w:ind w:firstLine="709"/>
        <w:jc w:val="both"/>
        <w:rPr>
          <w:b/>
          <w:bCs/>
          <w:i/>
          <w:sz w:val="26"/>
          <w:szCs w:val="26"/>
          <w:lang w:eastAsia="ru-RU"/>
        </w:rPr>
      </w:pPr>
    </w:p>
    <w:p w:rsidR="005D26BF" w:rsidRPr="005D26BF" w:rsidRDefault="005D26BF" w:rsidP="005D26BF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5D26BF">
        <w:rPr>
          <w:b/>
          <w:bCs/>
          <w:i/>
          <w:sz w:val="26"/>
          <w:szCs w:val="26"/>
          <w:lang w:eastAsia="ru-RU"/>
        </w:rPr>
        <w:t>Взаимодействие с социумом</w:t>
      </w:r>
      <w:r w:rsidRPr="005D26BF">
        <w:rPr>
          <w:bCs/>
          <w:sz w:val="26"/>
          <w:szCs w:val="26"/>
          <w:lang w:eastAsia="ru-RU"/>
        </w:rPr>
        <w:t xml:space="preserve">. </w:t>
      </w:r>
      <w:r w:rsidRPr="005D26BF">
        <w:rPr>
          <w:sz w:val="26"/>
          <w:szCs w:val="26"/>
          <w:lang w:eastAsia="ru-RU"/>
        </w:rPr>
        <w:t>В течение года для успешной адаптации к школе воспитатели старшей и подготовительной к школе групп вели работу с детьми, которая направлена на ознакомление дошкольников с понятием «школа». Работа с родителями будущих первоклассников была направлена на просвещение родителей по вопросам подготовки детей к школьному обучению в режиме онлайн.</w:t>
      </w:r>
      <w:r w:rsidRPr="005D26BF">
        <w:rPr>
          <w:rFonts w:eastAsia="Calibri"/>
          <w:sz w:val="26"/>
          <w:szCs w:val="26"/>
          <w:lang w:val="uk-UA" w:eastAsia="en-US"/>
        </w:rPr>
        <w:t xml:space="preserve"> </w:t>
      </w:r>
    </w:p>
    <w:p w:rsidR="005D26BF" w:rsidRPr="005D26BF" w:rsidRDefault="005D26BF" w:rsidP="005D26BF">
      <w:pPr>
        <w:widowControl/>
        <w:tabs>
          <w:tab w:val="left" w:pos="1035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D26BF">
        <w:rPr>
          <w:sz w:val="26"/>
          <w:szCs w:val="26"/>
          <w:lang w:eastAsia="ru-RU"/>
        </w:rPr>
        <w:t>Преемственность между детским садом и школой очень актуальна, в дальнейшей работе планируется еще активнее знакомить детей с социумом: школой, библиотекой, детским домом творчества.</w:t>
      </w:r>
    </w:p>
    <w:p w:rsidR="005D26BF" w:rsidRPr="005D26B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5D26BF" w:rsidRPr="005D26B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26BF">
        <w:rPr>
          <w:rFonts w:eastAsia="Calibri"/>
          <w:b/>
          <w:i/>
          <w:sz w:val="26"/>
          <w:szCs w:val="26"/>
          <w:lang w:eastAsia="en-US"/>
        </w:rPr>
        <w:lastRenderedPageBreak/>
        <w:t xml:space="preserve">Безопасность в МДОУ. </w:t>
      </w:r>
      <w:r w:rsidRPr="005D26BF">
        <w:rPr>
          <w:rFonts w:eastAsia="Calibri"/>
          <w:sz w:val="26"/>
          <w:szCs w:val="26"/>
          <w:lang w:eastAsia="en-US"/>
        </w:rPr>
        <w:t>Согласно Плану администрати</w:t>
      </w:r>
      <w:r w:rsidR="006B32A5">
        <w:rPr>
          <w:rFonts w:eastAsia="Calibri"/>
          <w:sz w:val="26"/>
          <w:szCs w:val="26"/>
          <w:lang w:eastAsia="en-US"/>
        </w:rPr>
        <w:t>вно-хозяйственной работы на 2022</w:t>
      </w:r>
      <w:r w:rsidRPr="005D26BF">
        <w:rPr>
          <w:rFonts w:eastAsia="Calibri"/>
          <w:sz w:val="26"/>
          <w:szCs w:val="26"/>
          <w:lang w:eastAsia="en-US"/>
        </w:rPr>
        <w:t>-202</w:t>
      </w:r>
      <w:r w:rsidR="006B32A5">
        <w:rPr>
          <w:rFonts w:eastAsia="Calibri"/>
          <w:sz w:val="26"/>
          <w:szCs w:val="26"/>
          <w:lang w:eastAsia="en-US"/>
        </w:rPr>
        <w:t>3</w:t>
      </w:r>
      <w:r w:rsidRPr="005D26BF">
        <w:rPr>
          <w:rFonts w:eastAsia="Calibri"/>
          <w:sz w:val="26"/>
          <w:szCs w:val="26"/>
          <w:lang w:eastAsia="en-US"/>
        </w:rPr>
        <w:t xml:space="preserve"> год в детском саду своевременно проводились текущие инструктажи по охране жизни и здоровья воспитанников МДОУ, по охране труда и технике безопасности, пожарной безопасности работников,</w:t>
      </w:r>
      <w:r w:rsidRPr="005D26BF">
        <w:rPr>
          <w:sz w:val="26"/>
          <w:szCs w:val="26"/>
          <w:lang w:eastAsia="ru-RU"/>
        </w:rPr>
        <w:t xml:space="preserve"> инструктажи по ГО</w:t>
      </w:r>
      <w:r w:rsidRPr="005D26BF">
        <w:rPr>
          <w:rFonts w:eastAsia="Calibri"/>
          <w:sz w:val="26"/>
          <w:szCs w:val="26"/>
          <w:lang w:eastAsia="en-US"/>
        </w:rPr>
        <w:t>. Нарушений Правил внутреннего трудового распорядка, должностных инструкций не зафиксировано. В МДОУ имеются планы эвакуации,</w:t>
      </w:r>
      <w:r w:rsidRPr="005D26BF">
        <w:rPr>
          <w:rFonts w:eastAsia="Calibri"/>
          <w:b/>
          <w:sz w:val="26"/>
          <w:szCs w:val="26"/>
          <w:lang w:eastAsia="en-US"/>
        </w:rPr>
        <w:t xml:space="preserve"> </w:t>
      </w:r>
      <w:r w:rsidRPr="005D26BF">
        <w:rPr>
          <w:rFonts w:eastAsia="Calibri"/>
          <w:sz w:val="26"/>
          <w:szCs w:val="26"/>
          <w:lang w:eastAsia="en-US"/>
        </w:rPr>
        <w:t>план по обеспечению безопасности в случае возникновения ЧС, план мероприятий по обеспечению безопасности, антитеррористической защищенности сотрудников, воспитанников в условиях повседневной жизнедеятельности, разработаны инструкции, памятки, вводные, назначены ответственные лица за безопасность.</w:t>
      </w:r>
    </w:p>
    <w:p w:rsidR="005D26BF" w:rsidRPr="005D26BF" w:rsidRDefault="005D26BF" w:rsidP="005D26BF">
      <w:pPr>
        <w:widowControl/>
        <w:tabs>
          <w:tab w:val="left" w:pos="1134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26BF">
        <w:rPr>
          <w:rFonts w:eastAsia="Calibri"/>
          <w:sz w:val="26"/>
          <w:szCs w:val="26"/>
          <w:lang w:eastAsia="en-US"/>
        </w:rPr>
        <w:t>Постоянно велась профилактическая работа по предотвращению детского травматизма, как во время физкультурных и специальных занятий, так и в повседневной жизни. Самым главным результатом работы по охране труда является отсутствие случаев детского травматизма и травматизма у работников МДОУ.</w:t>
      </w:r>
    </w:p>
    <w:p w:rsidR="005D26BF" w:rsidRPr="005D26BF" w:rsidRDefault="005D26BF" w:rsidP="005D26BF">
      <w:pPr>
        <w:widowControl/>
        <w:suppressAutoHyphens w:val="0"/>
        <w:ind w:firstLine="709"/>
        <w:jc w:val="both"/>
        <w:rPr>
          <w:bCs/>
          <w:iCs/>
          <w:sz w:val="26"/>
          <w:szCs w:val="26"/>
          <w:lang w:eastAsia="ru-RU"/>
        </w:rPr>
      </w:pPr>
      <w:r w:rsidRPr="005D26BF">
        <w:rPr>
          <w:bCs/>
          <w:iCs/>
          <w:sz w:val="26"/>
          <w:szCs w:val="26"/>
          <w:lang w:eastAsia="ru-RU"/>
        </w:rPr>
        <w:t xml:space="preserve">Сотрудники МДОУ прошли </w:t>
      </w:r>
      <w:proofErr w:type="gramStart"/>
      <w:r w:rsidRPr="005D26BF">
        <w:rPr>
          <w:bCs/>
          <w:iCs/>
          <w:sz w:val="26"/>
          <w:szCs w:val="26"/>
          <w:lang w:eastAsia="ru-RU"/>
        </w:rPr>
        <w:t>обучение по охране</w:t>
      </w:r>
      <w:proofErr w:type="gramEnd"/>
      <w:r w:rsidRPr="005D26BF">
        <w:rPr>
          <w:bCs/>
          <w:iCs/>
          <w:sz w:val="26"/>
          <w:szCs w:val="26"/>
          <w:lang w:eastAsia="ru-RU"/>
        </w:rPr>
        <w:t xml:space="preserve"> труда, имеют соответствующие удостоверения.</w:t>
      </w:r>
    </w:p>
    <w:p w:rsidR="005D26BF" w:rsidRPr="005D26BF" w:rsidRDefault="005D26BF" w:rsidP="005D26BF">
      <w:pPr>
        <w:widowControl/>
        <w:suppressAutoHyphens w:val="0"/>
        <w:ind w:firstLine="709"/>
        <w:jc w:val="both"/>
        <w:rPr>
          <w:b/>
          <w:bCs/>
          <w:i/>
          <w:iCs/>
          <w:sz w:val="26"/>
          <w:szCs w:val="26"/>
          <w:lang w:eastAsia="ru-RU"/>
        </w:rPr>
      </w:pPr>
    </w:p>
    <w:p w:rsidR="005D26BF" w:rsidRPr="005D26BF" w:rsidRDefault="005D26BF" w:rsidP="005D26BF">
      <w:pPr>
        <w:widowControl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D26BF">
        <w:rPr>
          <w:b/>
          <w:bCs/>
          <w:i/>
          <w:iCs/>
          <w:sz w:val="26"/>
          <w:szCs w:val="26"/>
          <w:lang w:eastAsia="ru-RU"/>
        </w:rPr>
        <w:t>Антитеррористическая безопасность</w:t>
      </w:r>
      <w:r w:rsidRPr="005D26BF">
        <w:rPr>
          <w:sz w:val="26"/>
          <w:szCs w:val="26"/>
          <w:lang w:eastAsia="ru-RU"/>
        </w:rPr>
        <w:t>. В целях усиления антитеррористической защищенности в МДОУ установлен пропускной режим. Заведен журнал регистрации лиц, прибывающих в дошкольное учреждение. Учебно-тренировочные занятия</w:t>
      </w:r>
      <w:r w:rsidRPr="005D26BF">
        <w:rPr>
          <w:rFonts w:eastAsia="Calibri"/>
          <w:sz w:val="26"/>
          <w:szCs w:val="26"/>
          <w:lang w:eastAsia="en-US"/>
        </w:rPr>
        <w:t xml:space="preserve"> </w:t>
      </w:r>
      <w:r w:rsidRPr="005D26BF">
        <w:rPr>
          <w:sz w:val="26"/>
          <w:szCs w:val="26"/>
          <w:lang w:eastAsia="ru-RU"/>
        </w:rPr>
        <w:t xml:space="preserve">по правилам действий в случае угрозы совершения террористического акта, обнаружения взрывных устройств и подозрительных предметов, внезапный артобстрел, выброс хлора проводятся по графику – апрель, октябрь. </w:t>
      </w:r>
    </w:p>
    <w:p w:rsidR="005D26BF" w:rsidRPr="005D26BF" w:rsidRDefault="005D26BF" w:rsidP="005D26BF">
      <w:pPr>
        <w:widowControl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5D26BF">
        <w:rPr>
          <w:color w:val="000000"/>
          <w:sz w:val="26"/>
          <w:szCs w:val="26"/>
          <w:lang w:eastAsia="ru-RU"/>
        </w:rPr>
        <w:t>На протяжении всего года в МДОУ проходила реализация плана мероприятий по противодействию терроризму и экстремизму с целью определения основных направлений деятельности МДОУ по профилактике и пресечению проявления экстремизма и терроризма на территории образовательного учреждения. Ежемесячно происходило освещение информации антитеррористического содержания, которая способствовала повышению уровня профессиональной компетентности педагогических работников, родителей. Были проведены занятия с сотрудниками «Возникновение чрезвычайных ситуаций природного и техногенного характера», «Терроризм еще не побежден», «Взрывоопасные устройства».</w:t>
      </w:r>
    </w:p>
    <w:p w:rsidR="005D26BF" w:rsidRPr="005D26BF" w:rsidRDefault="002D60DC" w:rsidP="005D26BF">
      <w:pPr>
        <w:widowControl/>
        <w:tabs>
          <w:tab w:val="left" w:pos="1035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2D60DC">
        <w:rPr>
          <w:b/>
          <w:i/>
          <w:sz w:val="26"/>
          <w:szCs w:val="26"/>
          <w:lang w:eastAsia="ru-RU"/>
        </w:rPr>
        <w:t>Т</w:t>
      </w:r>
      <w:r w:rsidR="005D26BF" w:rsidRPr="002D60DC">
        <w:rPr>
          <w:b/>
          <w:i/>
          <w:sz w:val="26"/>
          <w:szCs w:val="26"/>
          <w:lang w:eastAsia="ru-RU"/>
        </w:rPr>
        <w:t>аким образом</w:t>
      </w:r>
      <w:r w:rsidR="005D26BF" w:rsidRPr="005D26BF">
        <w:rPr>
          <w:sz w:val="26"/>
          <w:szCs w:val="26"/>
          <w:lang w:eastAsia="ru-RU"/>
        </w:rPr>
        <w:t>, работа по профилактике и пресечению проявлений экстремизма и терроризма в МДОУ ведется на достаточном уровне: имеются соответствующие приказы, утвержденный План мероприятий по профилактике экстремизма и терроризма, разработаны соответствующие инструкции, памятки, проводится работа с сотрудниками, воспитанниками и их родителями.</w:t>
      </w:r>
    </w:p>
    <w:p w:rsidR="005D26BF" w:rsidRPr="00FD7176" w:rsidRDefault="005D26BF" w:rsidP="002F348D">
      <w:pPr>
        <w:tabs>
          <w:tab w:val="num" w:pos="0"/>
        </w:tabs>
        <w:jc w:val="center"/>
        <w:rPr>
          <w:b/>
          <w:sz w:val="26"/>
          <w:szCs w:val="26"/>
          <w:u w:val="single"/>
        </w:rPr>
      </w:pPr>
    </w:p>
    <w:p w:rsidR="002F348D" w:rsidRPr="002F348D" w:rsidRDefault="002F348D" w:rsidP="002F348D">
      <w:pPr>
        <w:tabs>
          <w:tab w:val="num" w:pos="0"/>
        </w:tabs>
        <w:jc w:val="center"/>
        <w:rPr>
          <w:b/>
          <w:sz w:val="26"/>
          <w:szCs w:val="26"/>
          <w:u w:val="single"/>
        </w:rPr>
      </w:pPr>
      <w:r w:rsidRPr="002F348D">
        <w:rPr>
          <w:b/>
          <w:sz w:val="26"/>
          <w:szCs w:val="26"/>
          <w:u w:val="single"/>
        </w:rPr>
        <w:t>Анализ коррекционной работы в логопедических группах.</w:t>
      </w:r>
    </w:p>
    <w:p w:rsidR="002F348D" w:rsidRPr="002F348D" w:rsidRDefault="002F348D" w:rsidP="002F348D">
      <w:pPr>
        <w:tabs>
          <w:tab w:val="num" w:pos="0"/>
        </w:tabs>
        <w:jc w:val="both"/>
        <w:rPr>
          <w:sz w:val="26"/>
          <w:szCs w:val="26"/>
        </w:rPr>
      </w:pPr>
      <w:r w:rsidRPr="00FD7176">
        <w:rPr>
          <w:sz w:val="26"/>
          <w:szCs w:val="26"/>
        </w:rPr>
        <w:tab/>
      </w:r>
      <w:r w:rsidRPr="002F348D">
        <w:rPr>
          <w:sz w:val="26"/>
          <w:szCs w:val="26"/>
        </w:rPr>
        <w:t>В дошкольном учреждении четыре логопедические группы. Для коррекционной работы с детьми в МДОУ созданы необходимые условия: четыре логопедических кабинета оборудованных дидактическим материалом, в группах действуют логопедические уголки, оснащенные необходимым материалом.</w:t>
      </w:r>
    </w:p>
    <w:p w:rsidR="002F348D" w:rsidRPr="002F348D" w:rsidRDefault="00763DFE" w:rsidP="002F348D">
      <w:pPr>
        <w:tabs>
          <w:tab w:val="num" w:pos="0"/>
        </w:tabs>
        <w:jc w:val="both"/>
        <w:rPr>
          <w:sz w:val="26"/>
          <w:szCs w:val="26"/>
        </w:rPr>
      </w:pPr>
      <w:r w:rsidRPr="00FD7176">
        <w:rPr>
          <w:sz w:val="26"/>
          <w:szCs w:val="26"/>
        </w:rPr>
        <w:tab/>
      </w:r>
      <w:r w:rsidR="002F348D" w:rsidRPr="002F348D">
        <w:rPr>
          <w:sz w:val="26"/>
          <w:szCs w:val="26"/>
        </w:rPr>
        <w:t xml:space="preserve">В работе учителей-логопедов прослеживалась тесная взаимосвязь с воспитателями, музыкальным руководителем, педагогом-психологом. Проводились </w:t>
      </w:r>
      <w:r w:rsidR="002F348D" w:rsidRPr="002F348D">
        <w:rPr>
          <w:sz w:val="26"/>
          <w:szCs w:val="26"/>
        </w:rPr>
        <w:lastRenderedPageBreak/>
        <w:t>совместные мероприятия: викторины, проектная деятельность, праздник правильной речи, музыкальные утренники.</w:t>
      </w:r>
    </w:p>
    <w:p w:rsidR="002F348D" w:rsidRPr="002F348D" w:rsidRDefault="00763DFE" w:rsidP="002F348D">
      <w:pPr>
        <w:tabs>
          <w:tab w:val="num" w:pos="0"/>
        </w:tabs>
        <w:jc w:val="both"/>
        <w:rPr>
          <w:sz w:val="26"/>
          <w:szCs w:val="26"/>
        </w:rPr>
      </w:pPr>
      <w:r w:rsidRPr="00FD7176">
        <w:rPr>
          <w:sz w:val="26"/>
          <w:szCs w:val="26"/>
        </w:rPr>
        <w:tab/>
      </w:r>
      <w:r w:rsidR="002F348D" w:rsidRPr="002F348D">
        <w:rPr>
          <w:sz w:val="26"/>
          <w:szCs w:val="26"/>
        </w:rPr>
        <w:t>Общее количество детей, посещающих логопедические группы, составило 5</w:t>
      </w:r>
      <w:r w:rsidRPr="00FD7176">
        <w:rPr>
          <w:sz w:val="26"/>
          <w:szCs w:val="26"/>
        </w:rPr>
        <w:t>4</w:t>
      </w:r>
      <w:r w:rsidR="002F348D" w:rsidRPr="002F348D">
        <w:rPr>
          <w:sz w:val="26"/>
          <w:szCs w:val="26"/>
        </w:rPr>
        <w:t xml:space="preserve"> детей</w:t>
      </w:r>
      <w:r w:rsidRPr="00FD7176">
        <w:rPr>
          <w:sz w:val="26"/>
          <w:szCs w:val="26"/>
        </w:rPr>
        <w:t xml:space="preserve"> на  2022</w:t>
      </w:r>
      <w:r w:rsidR="002F348D" w:rsidRPr="002F348D">
        <w:rPr>
          <w:sz w:val="26"/>
          <w:szCs w:val="26"/>
        </w:rPr>
        <w:t>-202</w:t>
      </w:r>
      <w:r w:rsidRPr="00FD7176">
        <w:rPr>
          <w:sz w:val="26"/>
          <w:szCs w:val="26"/>
        </w:rPr>
        <w:t>3</w:t>
      </w:r>
      <w:r w:rsidR="002F348D" w:rsidRPr="002F348D">
        <w:rPr>
          <w:sz w:val="26"/>
          <w:szCs w:val="26"/>
        </w:rPr>
        <w:t xml:space="preserve"> учебный  год. Детей младшего дошкольного возра</w:t>
      </w:r>
      <w:r w:rsidRPr="00FD7176">
        <w:rPr>
          <w:sz w:val="26"/>
          <w:szCs w:val="26"/>
        </w:rPr>
        <w:t>ста – 11, среднего возраста – 13</w:t>
      </w:r>
      <w:r w:rsidR="002F348D" w:rsidRPr="002F348D">
        <w:rPr>
          <w:sz w:val="26"/>
          <w:szCs w:val="26"/>
        </w:rPr>
        <w:t>, ст</w:t>
      </w:r>
      <w:r w:rsidRPr="00FD7176">
        <w:rPr>
          <w:sz w:val="26"/>
          <w:szCs w:val="26"/>
        </w:rPr>
        <w:t>аршего дошкольного возраста – 17</w:t>
      </w:r>
      <w:r w:rsidR="002F348D" w:rsidRPr="002F348D">
        <w:rPr>
          <w:sz w:val="26"/>
          <w:szCs w:val="26"/>
        </w:rPr>
        <w:t>,</w:t>
      </w:r>
      <w:r w:rsidR="006B32A5">
        <w:rPr>
          <w:sz w:val="26"/>
          <w:szCs w:val="26"/>
        </w:rPr>
        <w:t xml:space="preserve"> подготовительного возраста – 13</w:t>
      </w:r>
      <w:r w:rsidR="002F348D" w:rsidRPr="002F348D">
        <w:rPr>
          <w:sz w:val="26"/>
          <w:szCs w:val="26"/>
        </w:rPr>
        <w:t xml:space="preserve"> человек.</w:t>
      </w:r>
    </w:p>
    <w:p w:rsidR="002F348D" w:rsidRPr="002F348D" w:rsidRDefault="002F348D" w:rsidP="002F348D">
      <w:pPr>
        <w:tabs>
          <w:tab w:val="num" w:pos="0"/>
        </w:tabs>
        <w:jc w:val="both"/>
        <w:rPr>
          <w:sz w:val="26"/>
          <w:szCs w:val="26"/>
        </w:rPr>
      </w:pPr>
      <w:r w:rsidRPr="002F348D">
        <w:rPr>
          <w:sz w:val="26"/>
          <w:szCs w:val="26"/>
        </w:rPr>
        <w:t>Отмечены хорошие результаты работы:</w:t>
      </w:r>
    </w:p>
    <w:p w:rsidR="002F348D" w:rsidRPr="002F348D" w:rsidRDefault="002F348D" w:rsidP="002F348D">
      <w:pPr>
        <w:tabs>
          <w:tab w:val="num" w:pos="0"/>
        </w:tabs>
        <w:jc w:val="both"/>
        <w:rPr>
          <w:sz w:val="26"/>
          <w:szCs w:val="26"/>
        </w:rPr>
      </w:pPr>
      <w:proofErr w:type="gramStart"/>
      <w:r w:rsidRPr="002F348D">
        <w:rPr>
          <w:sz w:val="26"/>
          <w:szCs w:val="26"/>
        </w:rPr>
        <w:t>В конце учебного года выпущены в школу  – 1</w:t>
      </w:r>
      <w:r w:rsidR="006B32A5">
        <w:rPr>
          <w:sz w:val="26"/>
          <w:szCs w:val="26"/>
        </w:rPr>
        <w:t>5 детей (из них один ребенок на индивидуальное обучение)</w:t>
      </w:r>
      <w:proofErr w:type="gramEnd"/>
    </w:p>
    <w:p w:rsidR="002F348D" w:rsidRPr="002F348D" w:rsidRDefault="002F348D" w:rsidP="002F348D">
      <w:pPr>
        <w:widowControl/>
        <w:numPr>
          <w:ilvl w:val="0"/>
          <w:numId w:val="16"/>
        </w:numPr>
        <w:tabs>
          <w:tab w:val="num" w:pos="0"/>
          <w:tab w:val="num" w:pos="960"/>
        </w:tabs>
        <w:ind w:left="0" w:firstLine="0"/>
        <w:jc w:val="both"/>
        <w:rPr>
          <w:sz w:val="26"/>
          <w:szCs w:val="26"/>
        </w:rPr>
      </w:pPr>
      <w:r w:rsidRPr="002F348D">
        <w:rPr>
          <w:sz w:val="26"/>
          <w:szCs w:val="26"/>
        </w:rPr>
        <w:t xml:space="preserve">Количество детей, звукопроизношение которых пришло в норму на протяжении учебного года – </w:t>
      </w:r>
      <w:r w:rsidR="00763DFE" w:rsidRPr="00FD7176">
        <w:rPr>
          <w:sz w:val="26"/>
          <w:szCs w:val="26"/>
        </w:rPr>
        <w:t>16 чел., что составляет 29</w:t>
      </w:r>
      <w:r w:rsidRPr="002F348D">
        <w:rPr>
          <w:sz w:val="26"/>
          <w:szCs w:val="26"/>
        </w:rPr>
        <w:t>,</w:t>
      </w:r>
      <w:r w:rsidR="00763DFE" w:rsidRPr="00FD7176">
        <w:rPr>
          <w:sz w:val="26"/>
          <w:szCs w:val="26"/>
        </w:rPr>
        <w:t>6</w:t>
      </w:r>
      <w:r w:rsidRPr="002F348D">
        <w:rPr>
          <w:sz w:val="26"/>
          <w:szCs w:val="26"/>
        </w:rPr>
        <w:t>%;</w:t>
      </w:r>
    </w:p>
    <w:p w:rsidR="002F348D" w:rsidRPr="002F348D" w:rsidRDefault="002F348D" w:rsidP="002F348D">
      <w:pPr>
        <w:widowControl/>
        <w:numPr>
          <w:ilvl w:val="0"/>
          <w:numId w:val="16"/>
        </w:numPr>
        <w:tabs>
          <w:tab w:val="num" w:pos="0"/>
          <w:tab w:val="num" w:pos="960"/>
        </w:tabs>
        <w:ind w:left="0" w:firstLine="0"/>
        <w:jc w:val="both"/>
        <w:rPr>
          <w:sz w:val="26"/>
          <w:szCs w:val="26"/>
        </w:rPr>
      </w:pPr>
      <w:r w:rsidRPr="002F348D">
        <w:rPr>
          <w:sz w:val="26"/>
          <w:szCs w:val="26"/>
        </w:rPr>
        <w:t>количество детей, с которыми н</w:t>
      </w:r>
      <w:r w:rsidR="00763DFE" w:rsidRPr="00FD7176">
        <w:rPr>
          <w:sz w:val="26"/>
          <w:szCs w:val="26"/>
        </w:rPr>
        <w:t>еобходимо продолжать работать 38</w:t>
      </w:r>
      <w:r w:rsidRPr="002F348D">
        <w:rPr>
          <w:sz w:val="26"/>
          <w:szCs w:val="26"/>
        </w:rPr>
        <w:t xml:space="preserve"> человека (улучшена речь на </w:t>
      </w:r>
      <w:r w:rsidR="00763DFE" w:rsidRPr="00FD7176">
        <w:rPr>
          <w:sz w:val="26"/>
          <w:szCs w:val="26"/>
        </w:rPr>
        <w:t>70,3</w:t>
      </w:r>
      <w:r w:rsidRPr="002F348D">
        <w:rPr>
          <w:sz w:val="26"/>
          <w:szCs w:val="26"/>
        </w:rPr>
        <w:t xml:space="preserve"> %, </w:t>
      </w:r>
      <w:proofErr w:type="gramStart"/>
      <w:r w:rsidRPr="002F348D">
        <w:rPr>
          <w:sz w:val="26"/>
          <w:szCs w:val="26"/>
        </w:rPr>
        <w:t>согласно возраста</w:t>
      </w:r>
      <w:proofErr w:type="gramEnd"/>
      <w:r w:rsidRPr="002F348D">
        <w:rPr>
          <w:sz w:val="26"/>
          <w:szCs w:val="26"/>
        </w:rPr>
        <w:t>), среди них детей младших гру</w:t>
      </w:r>
      <w:r w:rsidR="00763DFE" w:rsidRPr="00FD7176">
        <w:rPr>
          <w:sz w:val="26"/>
          <w:szCs w:val="26"/>
        </w:rPr>
        <w:t>пп – 11</w:t>
      </w:r>
      <w:r w:rsidRPr="002F348D">
        <w:rPr>
          <w:sz w:val="26"/>
          <w:szCs w:val="26"/>
        </w:rPr>
        <w:t xml:space="preserve"> человек – 2</w:t>
      </w:r>
      <w:r w:rsidR="00763DFE" w:rsidRPr="00FD7176">
        <w:rPr>
          <w:sz w:val="26"/>
          <w:szCs w:val="26"/>
        </w:rPr>
        <w:t>0</w:t>
      </w:r>
      <w:r w:rsidRPr="002F348D">
        <w:rPr>
          <w:sz w:val="26"/>
          <w:szCs w:val="26"/>
        </w:rPr>
        <w:t>,</w:t>
      </w:r>
      <w:r w:rsidR="00763DFE" w:rsidRPr="00FD7176">
        <w:rPr>
          <w:sz w:val="26"/>
          <w:szCs w:val="26"/>
        </w:rPr>
        <w:t>3</w:t>
      </w:r>
      <w:r w:rsidRPr="002F348D">
        <w:rPr>
          <w:sz w:val="26"/>
          <w:szCs w:val="26"/>
        </w:rPr>
        <w:t xml:space="preserve"> %, детей средней группы </w:t>
      </w:r>
      <w:r w:rsidR="00763DFE" w:rsidRPr="00FD7176">
        <w:rPr>
          <w:sz w:val="26"/>
          <w:szCs w:val="26"/>
        </w:rPr>
        <w:t>– 13 человек – 24,1</w:t>
      </w:r>
      <w:r w:rsidRPr="002F348D">
        <w:rPr>
          <w:sz w:val="26"/>
          <w:szCs w:val="26"/>
        </w:rPr>
        <w:t xml:space="preserve">, детей старшей группы – </w:t>
      </w:r>
      <w:r w:rsidR="00763DFE" w:rsidRPr="002F348D">
        <w:rPr>
          <w:sz w:val="26"/>
          <w:szCs w:val="26"/>
        </w:rPr>
        <w:t>1</w:t>
      </w:r>
      <w:r w:rsidR="00763DFE" w:rsidRPr="00FD7176">
        <w:rPr>
          <w:sz w:val="26"/>
          <w:szCs w:val="26"/>
        </w:rPr>
        <w:t>7 человек – 31,5</w:t>
      </w:r>
      <w:r w:rsidR="00763DFE" w:rsidRPr="002F348D">
        <w:rPr>
          <w:sz w:val="26"/>
          <w:szCs w:val="26"/>
        </w:rPr>
        <w:t xml:space="preserve"> %</w:t>
      </w:r>
      <w:r w:rsidR="00763DFE" w:rsidRPr="00FD7176">
        <w:rPr>
          <w:sz w:val="26"/>
          <w:szCs w:val="26"/>
        </w:rPr>
        <w:t>.</w:t>
      </w:r>
    </w:p>
    <w:p w:rsidR="002F348D" w:rsidRPr="002F348D" w:rsidRDefault="002F348D" w:rsidP="002F348D">
      <w:pPr>
        <w:widowControl/>
        <w:numPr>
          <w:ilvl w:val="0"/>
          <w:numId w:val="16"/>
        </w:numPr>
        <w:tabs>
          <w:tab w:val="num" w:pos="0"/>
          <w:tab w:val="num" w:pos="960"/>
        </w:tabs>
        <w:ind w:left="0" w:firstLine="0"/>
        <w:jc w:val="both"/>
        <w:rPr>
          <w:sz w:val="26"/>
          <w:szCs w:val="26"/>
        </w:rPr>
      </w:pPr>
      <w:r w:rsidRPr="002F348D">
        <w:rPr>
          <w:sz w:val="26"/>
          <w:szCs w:val="26"/>
        </w:rPr>
        <w:t>количество детей, звукопроизношение которых улучшилось - 5</w:t>
      </w:r>
      <w:r w:rsidR="00763DFE" w:rsidRPr="00FD7176">
        <w:rPr>
          <w:sz w:val="26"/>
          <w:szCs w:val="26"/>
        </w:rPr>
        <w:t>4</w:t>
      </w:r>
      <w:r w:rsidRPr="002F348D">
        <w:rPr>
          <w:sz w:val="26"/>
          <w:szCs w:val="26"/>
        </w:rPr>
        <w:t xml:space="preserve"> чел.</w:t>
      </w:r>
    </w:p>
    <w:p w:rsidR="002F348D" w:rsidRPr="002F348D" w:rsidRDefault="002F348D" w:rsidP="00763DFE">
      <w:pPr>
        <w:ind w:firstLine="708"/>
        <w:jc w:val="both"/>
        <w:rPr>
          <w:sz w:val="26"/>
          <w:szCs w:val="26"/>
        </w:rPr>
      </w:pPr>
      <w:r w:rsidRPr="002F348D">
        <w:rPr>
          <w:sz w:val="26"/>
          <w:szCs w:val="26"/>
        </w:rPr>
        <w:t xml:space="preserve">Это свидетельствует о согласованной коррекционной работе педагогов МДОУ с детьми и участниками образовательного процесса по речевому развитию. На протяжении учебного года над исправлением низкого уровня речевого развития детей логопатов учителя-логопеды, психолог-психолог, воспитатели возрастных групп. Педагоги проводили  коррекционно-развивающую работу по следующим направлениям: обогащение и расширение словарного запаса, формирование грамматического строя речи, коррекция звукопроизношения искаженных и отсутствующих звуков, развитие </w:t>
      </w:r>
      <w:proofErr w:type="spellStart"/>
      <w:r w:rsidRPr="002F348D">
        <w:rPr>
          <w:sz w:val="26"/>
          <w:szCs w:val="26"/>
        </w:rPr>
        <w:t>импрессивной</w:t>
      </w:r>
      <w:proofErr w:type="spellEnd"/>
      <w:r w:rsidRPr="002F348D">
        <w:rPr>
          <w:sz w:val="26"/>
          <w:szCs w:val="26"/>
        </w:rPr>
        <w:t xml:space="preserve"> и экспрессивной речи, формирование общих речевых навыков и социально-коммуникативных навыков, развитие общей и мелкой моторики и психических процессов.</w:t>
      </w:r>
    </w:p>
    <w:p w:rsidR="002F348D" w:rsidRPr="00FD7176" w:rsidRDefault="002F348D" w:rsidP="002F348D">
      <w:pPr>
        <w:pStyle w:val="a3"/>
        <w:ind w:firstLine="708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FD7176">
        <w:rPr>
          <w:rFonts w:ascii="Times New Roman" w:eastAsia="Times New Roman" w:hAnsi="Times New Roman"/>
          <w:kern w:val="0"/>
          <w:sz w:val="26"/>
          <w:szCs w:val="26"/>
        </w:rPr>
        <w:t xml:space="preserve">Работа по речевому развитию детей находится под постоянным контролем и методическим сопровождением старшего воспитателя. </w:t>
      </w:r>
      <w:proofErr w:type="gramStart"/>
      <w:r w:rsidRPr="00FD7176">
        <w:rPr>
          <w:rFonts w:ascii="Times New Roman" w:eastAsia="Times New Roman" w:hAnsi="Times New Roman"/>
          <w:kern w:val="0"/>
          <w:sz w:val="26"/>
          <w:szCs w:val="26"/>
        </w:rPr>
        <w:t xml:space="preserve">В течение учебного года были проведены:  психолого-педагогический консилиум, консультации («Развитие речи дошкольников с учетом индивидуальных особенностей», «Особенности </w:t>
      </w:r>
      <w:proofErr w:type="spellStart"/>
      <w:r w:rsidRPr="00FD7176">
        <w:rPr>
          <w:rFonts w:ascii="Times New Roman" w:eastAsia="Times New Roman" w:hAnsi="Times New Roman"/>
          <w:kern w:val="0"/>
          <w:sz w:val="26"/>
          <w:szCs w:val="26"/>
        </w:rPr>
        <w:t>звукопостановки</w:t>
      </w:r>
      <w:proofErr w:type="spellEnd"/>
      <w:r w:rsidRPr="00FD7176">
        <w:rPr>
          <w:rFonts w:ascii="Times New Roman" w:eastAsia="Times New Roman" w:hAnsi="Times New Roman"/>
          <w:kern w:val="0"/>
          <w:sz w:val="26"/>
          <w:szCs w:val="26"/>
        </w:rPr>
        <w:t xml:space="preserve"> сонорных звуков»), круглый стол «Взаимодействие МДОУ и других образовательных учреждений в речевом развитии», открытый просмотр детской деятельности по социально-коммуникативному развитию, проведен педсовет «Итоги коррекционно-развивающей работы, организация  индивидуальной работы с семьями по вопросам коррекционной работы,  групповые собрания «Ребенок с речевыми проблемами в семье</w:t>
      </w:r>
      <w:proofErr w:type="gramEnd"/>
      <w:r w:rsidRPr="00FD7176">
        <w:rPr>
          <w:rFonts w:ascii="Times New Roman" w:eastAsia="Times New Roman" w:hAnsi="Times New Roman"/>
          <w:kern w:val="0"/>
          <w:sz w:val="26"/>
          <w:szCs w:val="26"/>
        </w:rPr>
        <w:t>», тематическая  проверка «Организация речевой среды в логопедических группах».</w:t>
      </w:r>
    </w:p>
    <w:p w:rsidR="002F348D" w:rsidRPr="00FD7176" w:rsidRDefault="002F348D" w:rsidP="002F348D">
      <w:pPr>
        <w:pStyle w:val="a3"/>
        <w:jc w:val="center"/>
        <w:rPr>
          <w:rFonts w:ascii="Times New Roman" w:eastAsia="Times New Roman" w:hAnsi="Times New Roman"/>
          <w:kern w:val="0"/>
          <w:sz w:val="26"/>
          <w:szCs w:val="26"/>
        </w:rPr>
      </w:pPr>
    </w:p>
    <w:p w:rsidR="00DC1CC7" w:rsidRPr="00DC1CC7" w:rsidRDefault="00DC1CC7" w:rsidP="00DC1CC7">
      <w:pPr>
        <w:widowControl/>
        <w:suppressAutoHyphens w:val="0"/>
        <w:ind w:firstLine="709"/>
        <w:jc w:val="both"/>
        <w:rPr>
          <w:sz w:val="26"/>
          <w:szCs w:val="26"/>
          <w:lang w:eastAsia="uk-UA"/>
        </w:rPr>
      </w:pPr>
      <w:r w:rsidRPr="00DC1CC7">
        <w:rPr>
          <w:rFonts w:eastAsia="Calibri"/>
          <w:b/>
          <w:i/>
          <w:sz w:val="26"/>
          <w:szCs w:val="26"/>
          <w:lang w:eastAsia="en-US"/>
        </w:rPr>
        <w:t>Результаты мониторинга «Качество знаний».</w:t>
      </w:r>
      <w:r w:rsidRPr="00DC1CC7">
        <w:rPr>
          <w:rFonts w:eastAsia="Calibri"/>
          <w:b/>
          <w:color w:val="FF0000"/>
          <w:sz w:val="26"/>
          <w:szCs w:val="26"/>
          <w:lang w:eastAsia="en-US"/>
        </w:rPr>
        <w:t xml:space="preserve"> </w:t>
      </w:r>
      <w:r w:rsidRPr="00FD7176">
        <w:rPr>
          <w:sz w:val="26"/>
          <w:szCs w:val="26"/>
          <w:lang w:eastAsia="uk-UA"/>
        </w:rPr>
        <w:t>В сентябре 2022 года по 5</w:t>
      </w:r>
      <w:r w:rsidRPr="00DC1CC7">
        <w:rPr>
          <w:sz w:val="26"/>
          <w:szCs w:val="26"/>
          <w:lang w:eastAsia="uk-UA"/>
        </w:rPr>
        <w:t xml:space="preserve"> образователь</w:t>
      </w:r>
      <w:r w:rsidRPr="00FD7176">
        <w:rPr>
          <w:sz w:val="26"/>
          <w:szCs w:val="26"/>
          <w:lang w:eastAsia="uk-UA"/>
        </w:rPr>
        <w:t>ным областям было обследовано 54 детей, в мае 2023</w:t>
      </w:r>
      <w:r w:rsidRPr="00DC1CC7">
        <w:rPr>
          <w:sz w:val="26"/>
          <w:szCs w:val="26"/>
          <w:lang w:eastAsia="uk-UA"/>
        </w:rPr>
        <w:t xml:space="preserve"> года было обследовано всего </w:t>
      </w:r>
      <w:r w:rsidRPr="00FD7176">
        <w:rPr>
          <w:sz w:val="26"/>
          <w:szCs w:val="26"/>
          <w:lang w:eastAsia="uk-UA"/>
        </w:rPr>
        <w:t>54 ребенка</w:t>
      </w:r>
      <w:r w:rsidRPr="00DC1CC7">
        <w:rPr>
          <w:sz w:val="26"/>
          <w:szCs w:val="26"/>
          <w:lang w:eastAsia="uk-UA"/>
        </w:rPr>
        <w:t xml:space="preserve">. </w:t>
      </w:r>
    </w:p>
    <w:p w:rsidR="00DC1CC7" w:rsidRPr="00DC1CC7" w:rsidRDefault="00DC1CC7" w:rsidP="00DC1CC7">
      <w:pPr>
        <w:widowControl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DC1CC7">
        <w:rPr>
          <w:sz w:val="26"/>
          <w:szCs w:val="26"/>
          <w:lang w:eastAsia="uk-UA"/>
        </w:rPr>
        <w:t>По итогам мониторинга детей всех групп через реализацию образовательных областей выявлены следующие результаты и представлены в таблице:</w:t>
      </w:r>
    </w:p>
    <w:p w:rsidR="00DC1CC7" w:rsidRPr="00DC1CC7" w:rsidRDefault="00DC1CC7" w:rsidP="00DC1CC7">
      <w:pPr>
        <w:widowControl/>
        <w:suppressAutoHyphens w:val="0"/>
        <w:ind w:firstLine="709"/>
        <w:jc w:val="both"/>
        <w:rPr>
          <w:color w:val="FF0000"/>
          <w:sz w:val="26"/>
          <w:szCs w:val="26"/>
          <w:lang w:eastAsia="ru-RU"/>
        </w:rPr>
      </w:pPr>
    </w:p>
    <w:p w:rsidR="00DC1CC7" w:rsidRPr="002E46D6" w:rsidRDefault="00DC1CC7" w:rsidP="00DC1CC7">
      <w:pPr>
        <w:widowControl/>
        <w:suppressAutoHyphens w:val="0"/>
        <w:ind w:firstLine="709"/>
        <w:rPr>
          <w:b/>
          <w:sz w:val="26"/>
          <w:szCs w:val="26"/>
          <w:lang w:eastAsia="uk-UA"/>
        </w:rPr>
      </w:pPr>
      <w:r w:rsidRPr="002E46D6">
        <w:rPr>
          <w:b/>
          <w:sz w:val="26"/>
          <w:szCs w:val="26"/>
          <w:lang w:eastAsia="uk-UA"/>
        </w:rPr>
        <w:t xml:space="preserve">Всего по МДОУ: </w:t>
      </w:r>
    </w:p>
    <w:tbl>
      <w:tblPr>
        <w:tblW w:w="102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8"/>
      </w:tblGrid>
      <w:tr w:rsidR="002E46D6" w:rsidRPr="002E46D6" w:rsidTr="002E46D6">
        <w:trPr>
          <w:trHeight w:val="394"/>
        </w:trPr>
        <w:tc>
          <w:tcPr>
            <w:tcW w:w="564" w:type="dxa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Развит</w:t>
            </w:r>
            <w:r w:rsidRPr="002E46D6">
              <w:rPr>
                <w:bCs/>
                <w:sz w:val="26"/>
                <w:szCs w:val="26"/>
                <w:lang w:eastAsia="ru-RU"/>
              </w:rPr>
              <w:lastRenderedPageBreak/>
              <w:t>ие</w:t>
            </w:r>
          </w:p>
        </w:tc>
        <w:tc>
          <w:tcPr>
            <w:tcW w:w="1934" w:type="dxa"/>
            <w:gridSpan w:val="4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lastRenderedPageBreak/>
              <w:t>Соц</w:t>
            </w:r>
            <w:proofErr w:type="gramStart"/>
            <w:r w:rsidRPr="002E46D6">
              <w:rPr>
                <w:bCs/>
                <w:sz w:val="26"/>
                <w:szCs w:val="26"/>
                <w:lang w:eastAsia="ru-RU"/>
              </w:rPr>
              <w:t>.-</w:t>
            </w:r>
            <w:proofErr w:type="gramEnd"/>
            <w:r w:rsidRPr="002E46D6">
              <w:rPr>
                <w:bCs/>
                <w:sz w:val="26"/>
                <w:szCs w:val="26"/>
                <w:lang w:eastAsia="ru-RU"/>
              </w:rPr>
              <w:t>комм.</w:t>
            </w:r>
          </w:p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развитие</w:t>
            </w:r>
          </w:p>
        </w:tc>
        <w:tc>
          <w:tcPr>
            <w:tcW w:w="1935" w:type="dxa"/>
            <w:gridSpan w:val="4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1934" w:type="dxa"/>
            <w:gridSpan w:val="4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Познавательное</w:t>
            </w:r>
          </w:p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развитие</w:t>
            </w:r>
          </w:p>
        </w:tc>
        <w:tc>
          <w:tcPr>
            <w:tcW w:w="1935" w:type="dxa"/>
            <w:gridSpan w:val="4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Худ</w:t>
            </w:r>
            <w:proofErr w:type="gramStart"/>
            <w:r w:rsidRPr="002E46D6">
              <w:rPr>
                <w:bCs/>
                <w:sz w:val="26"/>
                <w:szCs w:val="26"/>
                <w:lang w:eastAsia="ru-RU"/>
              </w:rPr>
              <w:t>.-</w:t>
            </w:r>
            <w:proofErr w:type="spellStart"/>
            <w:proofErr w:type="gramEnd"/>
            <w:r w:rsidRPr="002E46D6">
              <w:rPr>
                <w:bCs/>
                <w:sz w:val="26"/>
                <w:szCs w:val="26"/>
                <w:lang w:eastAsia="ru-RU"/>
              </w:rPr>
              <w:t>эстетич</w:t>
            </w:r>
            <w:proofErr w:type="spellEnd"/>
            <w:r w:rsidRPr="002E46D6">
              <w:rPr>
                <w:bCs/>
                <w:sz w:val="26"/>
                <w:szCs w:val="26"/>
                <w:lang w:eastAsia="ru-RU"/>
              </w:rPr>
              <w:t>.</w:t>
            </w:r>
          </w:p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развитие</w:t>
            </w:r>
          </w:p>
        </w:tc>
        <w:tc>
          <w:tcPr>
            <w:tcW w:w="1939" w:type="dxa"/>
            <w:gridSpan w:val="4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Физическое развитие</w:t>
            </w:r>
          </w:p>
        </w:tc>
      </w:tr>
      <w:tr w:rsidR="002E46D6" w:rsidRPr="002E46D6" w:rsidTr="002E46D6">
        <w:trPr>
          <w:trHeight w:val="279"/>
        </w:trPr>
        <w:tc>
          <w:tcPr>
            <w:tcW w:w="564" w:type="dxa"/>
            <w:vMerge w:val="restart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lastRenderedPageBreak/>
              <w:t xml:space="preserve">Уровень </w:t>
            </w:r>
          </w:p>
        </w:tc>
        <w:tc>
          <w:tcPr>
            <w:tcW w:w="967" w:type="dxa"/>
            <w:gridSpan w:val="2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E46D6">
              <w:rPr>
                <w:bCs/>
                <w:sz w:val="26"/>
                <w:szCs w:val="26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67" w:type="dxa"/>
            <w:gridSpan w:val="2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67" w:type="dxa"/>
            <w:gridSpan w:val="2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E46D6">
              <w:rPr>
                <w:bCs/>
                <w:sz w:val="26"/>
                <w:szCs w:val="26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68" w:type="dxa"/>
            <w:gridSpan w:val="2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67" w:type="dxa"/>
            <w:gridSpan w:val="2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E46D6">
              <w:rPr>
                <w:bCs/>
                <w:sz w:val="26"/>
                <w:szCs w:val="26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67" w:type="dxa"/>
            <w:gridSpan w:val="2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68" w:type="dxa"/>
            <w:gridSpan w:val="2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E46D6">
              <w:rPr>
                <w:bCs/>
                <w:sz w:val="26"/>
                <w:szCs w:val="26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67" w:type="dxa"/>
            <w:gridSpan w:val="2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67" w:type="dxa"/>
            <w:gridSpan w:val="2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E46D6">
              <w:rPr>
                <w:bCs/>
                <w:sz w:val="26"/>
                <w:szCs w:val="26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972" w:type="dxa"/>
            <w:gridSpan w:val="2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май</w:t>
            </w:r>
          </w:p>
        </w:tc>
      </w:tr>
      <w:tr w:rsidR="002E46D6" w:rsidRPr="002E46D6" w:rsidTr="002E46D6">
        <w:trPr>
          <w:trHeight w:val="413"/>
        </w:trPr>
        <w:tc>
          <w:tcPr>
            <w:tcW w:w="564" w:type="dxa"/>
            <w:vMerge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Кол детей</w:t>
            </w:r>
          </w:p>
        </w:tc>
        <w:tc>
          <w:tcPr>
            <w:tcW w:w="484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483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Кол детей</w:t>
            </w:r>
          </w:p>
        </w:tc>
        <w:tc>
          <w:tcPr>
            <w:tcW w:w="484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484" w:type="dxa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Кол</w:t>
            </w:r>
          </w:p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детей</w:t>
            </w:r>
          </w:p>
        </w:tc>
        <w:tc>
          <w:tcPr>
            <w:tcW w:w="483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484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Кол детей</w:t>
            </w:r>
          </w:p>
        </w:tc>
        <w:tc>
          <w:tcPr>
            <w:tcW w:w="484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483" w:type="dxa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Кол детей</w:t>
            </w:r>
          </w:p>
        </w:tc>
        <w:tc>
          <w:tcPr>
            <w:tcW w:w="484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484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Кол детей</w:t>
            </w:r>
          </w:p>
        </w:tc>
        <w:tc>
          <w:tcPr>
            <w:tcW w:w="483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484" w:type="dxa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Кол детей</w:t>
            </w:r>
          </w:p>
        </w:tc>
        <w:tc>
          <w:tcPr>
            <w:tcW w:w="484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483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Кол детей</w:t>
            </w:r>
          </w:p>
        </w:tc>
        <w:tc>
          <w:tcPr>
            <w:tcW w:w="484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484" w:type="dxa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Кол детей</w:t>
            </w:r>
          </w:p>
        </w:tc>
        <w:tc>
          <w:tcPr>
            <w:tcW w:w="483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484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Кол детей</w:t>
            </w:r>
          </w:p>
        </w:tc>
        <w:tc>
          <w:tcPr>
            <w:tcW w:w="488" w:type="dxa"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2E46D6" w:rsidRPr="002E46D6" w:rsidTr="002E46D6">
        <w:trPr>
          <w:trHeight w:val="426"/>
        </w:trPr>
        <w:tc>
          <w:tcPr>
            <w:tcW w:w="564" w:type="dxa"/>
            <w:hideMark/>
          </w:tcPr>
          <w:p w:rsidR="00DC1CC7" w:rsidRPr="002E46D6" w:rsidRDefault="00DC1CC7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483" w:type="dxa"/>
            <w:hideMark/>
          </w:tcPr>
          <w:p w:rsidR="00DC1CC7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4" w:type="dxa"/>
          </w:tcPr>
          <w:p w:rsidR="00DC1CC7" w:rsidRPr="002E46D6" w:rsidRDefault="0071639E" w:rsidP="0071639E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sz w:val="22"/>
                <w:szCs w:val="22"/>
                <w:lang w:eastAsia="ru-RU"/>
              </w:rPr>
              <w:t>3,7</w:t>
            </w:r>
          </w:p>
        </w:tc>
        <w:tc>
          <w:tcPr>
            <w:tcW w:w="483" w:type="dxa"/>
          </w:tcPr>
          <w:p w:rsidR="00DC1CC7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4" w:type="dxa"/>
          </w:tcPr>
          <w:p w:rsidR="00DC1CC7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16,6</w:t>
            </w:r>
          </w:p>
        </w:tc>
        <w:tc>
          <w:tcPr>
            <w:tcW w:w="484" w:type="dxa"/>
          </w:tcPr>
          <w:p w:rsidR="00DC1CC7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3" w:type="dxa"/>
          </w:tcPr>
          <w:p w:rsidR="00DC1CC7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484" w:type="dxa"/>
          </w:tcPr>
          <w:p w:rsidR="00DC1CC7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4" w:type="dxa"/>
          </w:tcPr>
          <w:p w:rsidR="00DC1CC7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483" w:type="dxa"/>
          </w:tcPr>
          <w:p w:rsidR="00DC1CC7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4" w:type="dxa"/>
          </w:tcPr>
          <w:p w:rsidR="00DC1CC7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4" w:type="dxa"/>
          </w:tcPr>
          <w:p w:rsidR="00DC1CC7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83" w:type="dxa"/>
          </w:tcPr>
          <w:p w:rsidR="00DC1CC7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84" w:type="dxa"/>
          </w:tcPr>
          <w:p w:rsidR="00DC1CC7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4" w:type="dxa"/>
          </w:tcPr>
          <w:p w:rsidR="00DC1CC7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3" w:type="dxa"/>
          </w:tcPr>
          <w:p w:rsidR="00DC1CC7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4" w:type="dxa"/>
          </w:tcPr>
          <w:p w:rsidR="00DC1CC7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11,1</w:t>
            </w:r>
          </w:p>
        </w:tc>
        <w:tc>
          <w:tcPr>
            <w:tcW w:w="484" w:type="dxa"/>
          </w:tcPr>
          <w:p w:rsidR="00DC1CC7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3" w:type="dxa"/>
          </w:tcPr>
          <w:p w:rsidR="00DC1CC7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84" w:type="dxa"/>
          </w:tcPr>
          <w:p w:rsidR="00DC1CC7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8" w:type="dxa"/>
          </w:tcPr>
          <w:p w:rsidR="00DC1CC7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11,1</w:t>
            </w:r>
          </w:p>
        </w:tc>
      </w:tr>
      <w:tr w:rsidR="002E46D6" w:rsidRPr="002E46D6" w:rsidTr="002E46D6">
        <w:trPr>
          <w:trHeight w:val="413"/>
        </w:trPr>
        <w:tc>
          <w:tcPr>
            <w:tcW w:w="564" w:type="dxa"/>
            <w:hideMark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483" w:type="dxa"/>
            <w:hideMark/>
          </w:tcPr>
          <w:p w:rsidR="0071639E" w:rsidRPr="002E46D6" w:rsidRDefault="0071639E" w:rsidP="0071639E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483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42,5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3" w:type="dxa"/>
          </w:tcPr>
          <w:p w:rsidR="0071639E" w:rsidRPr="002E46D6" w:rsidRDefault="0071639E" w:rsidP="0071639E">
            <w:pPr>
              <w:jc w:val="center"/>
              <w:rPr>
                <w:b/>
                <w:szCs w:val="22"/>
              </w:rPr>
            </w:pPr>
            <w:r w:rsidRPr="002E46D6">
              <w:rPr>
                <w:b/>
                <w:sz w:val="22"/>
                <w:szCs w:val="22"/>
              </w:rPr>
              <w:t>16,6</w:t>
            </w:r>
          </w:p>
        </w:tc>
        <w:tc>
          <w:tcPr>
            <w:tcW w:w="484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84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38,9</w:t>
            </w:r>
          </w:p>
        </w:tc>
        <w:tc>
          <w:tcPr>
            <w:tcW w:w="483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14,8</w:t>
            </w:r>
          </w:p>
        </w:tc>
        <w:tc>
          <w:tcPr>
            <w:tcW w:w="484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83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</w:rPr>
              <w:t>46,3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16,6</w:t>
            </w:r>
          </w:p>
        </w:tc>
        <w:tc>
          <w:tcPr>
            <w:tcW w:w="483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84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3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84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88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40,7</w:t>
            </w:r>
          </w:p>
        </w:tc>
      </w:tr>
      <w:tr w:rsidR="002E46D6" w:rsidRPr="002E46D6" w:rsidTr="002E46D6">
        <w:trPr>
          <w:trHeight w:val="413"/>
        </w:trPr>
        <w:tc>
          <w:tcPr>
            <w:tcW w:w="564" w:type="dxa"/>
            <w:hideMark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Ч</w:t>
            </w:r>
          </w:p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83" w:type="dxa"/>
            <w:hideMark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2"/>
                <w:szCs w:val="22"/>
                <w:lang w:eastAsia="ru-RU"/>
              </w:rPr>
              <w:t>44,4</w:t>
            </w:r>
          </w:p>
        </w:tc>
        <w:tc>
          <w:tcPr>
            <w:tcW w:w="483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84" w:type="dxa"/>
          </w:tcPr>
          <w:p w:rsidR="0071639E" w:rsidRPr="002E46D6" w:rsidRDefault="0071639E" w:rsidP="0071639E">
            <w:pPr>
              <w:widowControl/>
              <w:suppressAutoHyphens w:val="0"/>
              <w:rPr>
                <w:b/>
                <w:szCs w:val="22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27,7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83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</w:rPr>
              <w:t>35,1</w:t>
            </w:r>
          </w:p>
        </w:tc>
        <w:tc>
          <w:tcPr>
            <w:tcW w:w="484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84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483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484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83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</w:rPr>
              <w:t>29,6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483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84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38,9</w:t>
            </w:r>
          </w:p>
        </w:tc>
        <w:tc>
          <w:tcPr>
            <w:tcW w:w="484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83" w:type="dxa"/>
          </w:tcPr>
          <w:p w:rsidR="0071639E" w:rsidRPr="002E46D6" w:rsidRDefault="0071639E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55,5</w:t>
            </w:r>
          </w:p>
        </w:tc>
        <w:tc>
          <w:tcPr>
            <w:tcW w:w="484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88" w:type="dxa"/>
          </w:tcPr>
          <w:p w:rsidR="0071639E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40,7</w:t>
            </w:r>
          </w:p>
        </w:tc>
      </w:tr>
      <w:tr w:rsidR="002E46D6" w:rsidRPr="002E46D6" w:rsidTr="002E46D6">
        <w:trPr>
          <w:trHeight w:val="413"/>
        </w:trPr>
        <w:tc>
          <w:tcPr>
            <w:tcW w:w="56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2E46D6">
              <w:rPr>
                <w:bCs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483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8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sz w:val="22"/>
                <w:szCs w:val="22"/>
                <w:lang w:eastAsia="ru-RU"/>
              </w:rPr>
              <w:t>33,3</w:t>
            </w:r>
          </w:p>
        </w:tc>
        <w:tc>
          <w:tcPr>
            <w:tcW w:w="483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8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83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48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18,5</w:t>
            </w:r>
          </w:p>
        </w:tc>
        <w:tc>
          <w:tcPr>
            <w:tcW w:w="483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8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38,8</w:t>
            </w:r>
          </w:p>
        </w:tc>
        <w:tc>
          <w:tcPr>
            <w:tcW w:w="484" w:type="dxa"/>
          </w:tcPr>
          <w:p w:rsidR="002E46D6" w:rsidRPr="002E46D6" w:rsidRDefault="002E46D6" w:rsidP="002D60DC">
            <w:pPr>
              <w:rPr>
                <w:b/>
                <w:szCs w:val="22"/>
              </w:rPr>
            </w:pPr>
            <w:r w:rsidRPr="002E46D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83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</w:rPr>
              <w:t>11,1</w:t>
            </w:r>
          </w:p>
        </w:tc>
        <w:tc>
          <w:tcPr>
            <w:tcW w:w="48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8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37,1</w:t>
            </w:r>
          </w:p>
        </w:tc>
        <w:tc>
          <w:tcPr>
            <w:tcW w:w="483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8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8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83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31,5</w:t>
            </w:r>
          </w:p>
        </w:tc>
        <w:tc>
          <w:tcPr>
            <w:tcW w:w="484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88" w:type="dxa"/>
          </w:tcPr>
          <w:p w:rsidR="002E46D6" w:rsidRPr="002E46D6" w:rsidRDefault="002E46D6" w:rsidP="00DC1CC7">
            <w:pPr>
              <w:widowControl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2E46D6">
              <w:rPr>
                <w:b/>
                <w:sz w:val="22"/>
                <w:szCs w:val="22"/>
                <w:lang w:eastAsia="ru-RU"/>
              </w:rPr>
              <w:t>7,4</w:t>
            </w:r>
          </w:p>
        </w:tc>
      </w:tr>
    </w:tbl>
    <w:p w:rsidR="002E46D6" w:rsidRDefault="002E46D6" w:rsidP="00DC1CC7">
      <w:pPr>
        <w:widowControl/>
        <w:suppressAutoHyphens w:val="0"/>
        <w:ind w:firstLine="851"/>
        <w:contextualSpacing/>
        <w:jc w:val="both"/>
        <w:rPr>
          <w:b/>
          <w:i/>
          <w:sz w:val="26"/>
          <w:szCs w:val="26"/>
          <w:lang w:eastAsia="ru-RU"/>
        </w:rPr>
      </w:pPr>
    </w:p>
    <w:p w:rsidR="00DC1CC7" w:rsidRPr="00DC1CC7" w:rsidRDefault="002D60DC" w:rsidP="00DC1CC7">
      <w:pPr>
        <w:widowControl/>
        <w:suppressAutoHyphens w:val="0"/>
        <w:ind w:firstLine="851"/>
        <w:contextualSpacing/>
        <w:jc w:val="both"/>
        <w:rPr>
          <w:sz w:val="26"/>
          <w:szCs w:val="26"/>
          <w:lang w:eastAsia="uk-UA"/>
        </w:rPr>
      </w:pPr>
      <w:r>
        <w:rPr>
          <w:b/>
          <w:i/>
          <w:sz w:val="26"/>
          <w:szCs w:val="26"/>
          <w:lang w:eastAsia="uk-UA"/>
        </w:rPr>
        <w:t>Анализ</w:t>
      </w:r>
      <w:r w:rsidR="00DC1CC7" w:rsidRPr="002D60DC">
        <w:rPr>
          <w:b/>
          <w:i/>
          <w:sz w:val="26"/>
          <w:szCs w:val="26"/>
          <w:lang w:eastAsia="uk-UA"/>
        </w:rPr>
        <w:t xml:space="preserve"> мониторинга</w:t>
      </w:r>
      <w:r w:rsidR="00DC1CC7" w:rsidRPr="00DC1CC7">
        <w:rPr>
          <w:sz w:val="26"/>
          <w:szCs w:val="26"/>
          <w:lang w:eastAsia="uk-UA"/>
        </w:rPr>
        <w:t xml:space="preserve"> </w:t>
      </w:r>
      <w:r w:rsidR="00DC1CC7" w:rsidRPr="002D60DC">
        <w:rPr>
          <w:b/>
          <w:i/>
          <w:sz w:val="26"/>
          <w:szCs w:val="26"/>
          <w:lang w:eastAsia="uk-UA"/>
        </w:rPr>
        <w:t>освоения программного материала показал</w:t>
      </w:r>
      <w:r w:rsidR="00DC1CC7" w:rsidRPr="00DC1CC7">
        <w:rPr>
          <w:sz w:val="26"/>
          <w:szCs w:val="26"/>
          <w:lang w:eastAsia="uk-UA"/>
        </w:rPr>
        <w:t>, что детьми всех возрастных групп материал во всех образовательных областях усвоен на достаточном уровне (результаты представлены в таблицах). Преобладает сформированный и достаточный уровень, однако, предпосылки к повышению уровня освоения программы детьми существуют.</w:t>
      </w:r>
    </w:p>
    <w:p w:rsidR="00DC1CC7" w:rsidRPr="00DC1CC7" w:rsidRDefault="00DC1CC7" w:rsidP="00DC1CC7">
      <w:pPr>
        <w:widowControl/>
        <w:suppressAutoHyphens w:val="0"/>
        <w:ind w:firstLine="851"/>
        <w:contextualSpacing/>
        <w:jc w:val="both"/>
        <w:rPr>
          <w:sz w:val="26"/>
          <w:szCs w:val="26"/>
          <w:lang w:eastAsia="uk-UA"/>
        </w:rPr>
      </w:pPr>
      <w:r w:rsidRPr="00DC1CC7">
        <w:rPr>
          <w:sz w:val="26"/>
          <w:szCs w:val="26"/>
          <w:lang w:eastAsia="uk-UA"/>
        </w:rPr>
        <w:t>Наиболее лучшие показатели усвоения программы наблюдается у детей старшей и подготовительной к школе групп. Высокие результаты получены во многом благодаря индивидуальной работе с каждым ребенком, подбору эффективных форм и методов работы с детьми.</w:t>
      </w:r>
    </w:p>
    <w:p w:rsidR="00DC1CC7" w:rsidRPr="00DC1CC7" w:rsidRDefault="00DC1CC7" w:rsidP="00DC1CC7">
      <w:pPr>
        <w:widowControl/>
        <w:tabs>
          <w:tab w:val="left" w:pos="993"/>
        </w:tabs>
        <w:suppressAutoHyphens w:val="0"/>
        <w:ind w:firstLine="709"/>
        <w:jc w:val="both"/>
        <w:rPr>
          <w:sz w:val="26"/>
          <w:szCs w:val="26"/>
          <w:lang w:eastAsia="uk-UA"/>
        </w:rPr>
      </w:pPr>
      <w:r w:rsidRPr="00DC1CC7">
        <w:rPr>
          <w:sz w:val="26"/>
          <w:szCs w:val="26"/>
          <w:lang w:eastAsia="uk-UA"/>
        </w:rPr>
        <w:t>С</w:t>
      </w:r>
      <w:proofErr w:type="spellStart"/>
      <w:r w:rsidRPr="00DC1CC7">
        <w:rPr>
          <w:sz w:val="26"/>
          <w:szCs w:val="26"/>
          <w:lang w:val="uk-UA" w:eastAsia="uk-UA"/>
        </w:rPr>
        <w:t>равнительный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анализ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результатов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мониторинга</w:t>
      </w:r>
      <w:proofErr w:type="spellEnd"/>
      <w:r w:rsidRPr="00DC1CC7">
        <w:rPr>
          <w:sz w:val="26"/>
          <w:szCs w:val="26"/>
          <w:lang w:val="uk-UA" w:eastAsia="uk-UA"/>
        </w:rPr>
        <w:t xml:space="preserve"> в </w:t>
      </w:r>
      <w:proofErr w:type="spellStart"/>
      <w:r w:rsidRPr="00DC1CC7">
        <w:rPr>
          <w:sz w:val="26"/>
          <w:szCs w:val="26"/>
          <w:lang w:val="uk-UA" w:eastAsia="uk-UA"/>
        </w:rPr>
        <w:t>начале</w:t>
      </w:r>
      <w:proofErr w:type="spellEnd"/>
      <w:r w:rsidRPr="00DC1CC7">
        <w:rPr>
          <w:sz w:val="26"/>
          <w:szCs w:val="26"/>
          <w:lang w:val="uk-UA" w:eastAsia="uk-UA"/>
        </w:rPr>
        <w:t xml:space="preserve"> и в </w:t>
      </w:r>
      <w:proofErr w:type="spellStart"/>
      <w:r w:rsidRPr="00DC1CC7">
        <w:rPr>
          <w:sz w:val="26"/>
          <w:szCs w:val="26"/>
          <w:lang w:val="uk-UA" w:eastAsia="uk-UA"/>
        </w:rPr>
        <w:t>конце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учебного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года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показывает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рост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усвоения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детьми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программного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материала</w:t>
      </w:r>
      <w:proofErr w:type="spellEnd"/>
      <w:r w:rsidRPr="00DC1CC7">
        <w:rPr>
          <w:sz w:val="26"/>
          <w:szCs w:val="26"/>
          <w:lang w:val="uk-UA" w:eastAsia="uk-UA"/>
        </w:rPr>
        <w:t xml:space="preserve">, то </w:t>
      </w:r>
      <w:proofErr w:type="spellStart"/>
      <w:r w:rsidRPr="00DC1CC7">
        <w:rPr>
          <w:sz w:val="26"/>
          <w:szCs w:val="26"/>
          <w:lang w:val="uk-UA" w:eastAsia="uk-UA"/>
        </w:rPr>
        <w:t>есть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прослеживается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положительная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динамика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развития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ребенка</w:t>
      </w:r>
      <w:proofErr w:type="spellEnd"/>
      <w:r w:rsidRPr="00DC1CC7">
        <w:rPr>
          <w:sz w:val="26"/>
          <w:szCs w:val="26"/>
          <w:lang w:val="uk-UA" w:eastAsia="uk-UA"/>
        </w:rPr>
        <w:t xml:space="preserve"> по </w:t>
      </w:r>
      <w:proofErr w:type="spellStart"/>
      <w:r w:rsidRPr="00DC1CC7">
        <w:rPr>
          <w:sz w:val="26"/>
          <w:szCs w:val="26"/>
          <w:lang w:val="uk-UA" w:eastAsia="uk-UA"/>
        </w:rPr>
        <w:t>всем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r w:rsidRPr="00DC1CC7">
        <w:rPr>
          <w:sz w:val="26"/>
          <w:szCs w:val="26"/>
          <w:lang w:eastAsia="uk-UA"/>
        </w:rPr>
        <w:t>образовательным областям</w:t>
      </w:r>
      <w:r w:rsidRPr="00DC1CC7">
        <w:rPr>
          <w:sz w:val="26"/>
          <w:szCs w:val="26"/>
          <w:lang w:val="uk-UA" w:eastAsia="uk-UA"/>
        </w:rPr>
        <w:t xml:space="preserve">. В </w:t>
      </w:r>
      <w:proofErr w:type="spellStart"/>
      <w:r w:rsidRPr="00FD7176">
        <w:rPr>
          <w:sz w:val="26"/>
          <w:szCs w:val="26"/>
          <w:lang w:val="uk-UA" w:eastAsia="uk-UA"/>
        </w:rPr>
        <w:t>основном</w:t>
      </w:r>
      <w:proofErr w:type="spellEnd"/>
      <w:r w:rsidRPr="00FD7176">
        <w:rPr>
          <w:sz w:val="26"/>
          <w:szCs w:val="26"/>
          <w:lang w:val="uk-UA" w:eastAsia="uk-UA"/>
        </w:rPr>
        <w:t xml:space="preserve"> </w:t>
      </w:r>
      <w:proofErr w:type="spellStart"/>
      <w:r w:rsidRPr="00FD7176">
        <w:rPr>
          <w:sz w:val="26"/>
          <w:szCs w:val="26"/>
          <w:lang w:val="uk-UA" w:eastAsia="uk-UA"/>
        </w:rPr>
        <w:t>показатели</w:t>
      </w:r>
      <w:proofErr w:type="spellEnd"/>
      <w:r w:rsidRPr="00FD7176">
        <w:rPr>
          <w:sz w:val="26"/>
          <w:szCs w:val="26"/>
          <w:lang w:val="uk-UA" w:eastAsia="uk-UA"/>
        </w:rPr>
        <w:t xml:space="preserve"> </w:t>
      </w:r>
      <w:proofErr w:type="spellStart"/>
      <w:r w:rsidRPr="00FD7176">
        <w:rPr>
          <w:sz w:val="26"/>
          <w:szCs w:val="26"/>
          <w:lang w:val="uk-UA" w:eastAsia="uk-UA"/>
        </w:rPr>
        <w:t>выполнения</w:t>
      </w:r>
      <w:proofErr w:type="spellEnd"/>
      <w:r w:rsidRPr="00FD7176">
        <w:rPr>
          <w:sz w:val="26"/>
          <w:szCs w:val="26"/>
          <w:lang w:val="uk-UA" w:eastAsia="uk-UA"/>
        </w:rPr>
        <w:t xml:space="preserve"> </w:t>
      </w:r>
      <w:r w:rsidRPr="00DC1CC7">
        <w:rPr>
          <w:sz w:val="26"/>
          <w:szCs w:val="26"/>
          <w:lang w:val="uk-UA" w:eastAsia="uk-UA"/>
        </w:rPr>
        <w:t xml:space="preserve">  </w:t>
      </w:r>
      <w:proofErr w:type="spellStart"/>
      <w:r w:rsidRPr="00DC1CC7">
        <w:rPr>
          <w:sz w:val="26"/>
          <w:szCs w:val="26"/>
          <w:lang w:val="uk-UA" w:eastAsia="uk-UA"/>
        </w:rPr>
        <w:t>образовательной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программы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дошкольного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образования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r w:rsidRPr="00FD7176">
        <w:rPr>
          <w:sz w:val="26"/>
          <w:szCs w:val="26"/>
          <w:lang w:val="uk-UA" w:eastAsia="uk-UA"/>
        </w:rPr>
        <w:t xml:space="preserve">для </w:t>
      </w:r>
      <w:proofErr w:type="spellStart"/>
      <w:r w:rsidRPr="00FD7176">
        <w:rPr>
          <w:sz w:val="26"/>
          <w:szCs w:val="26"/>
          <w:lang w:val="uk-UA" w:eastAsia="uk-UA"/>
        </w:rPr>
        <w:t>групп</w:t>
      </w:r>
      <w:proofErr w:type="spellEnd"/>
      <w:r w:rsidRPr="00FD7176">
        <w:rPr>
          <w:sz w:val="26"/>
          <w:szCs w:val="26"/>
          <w:lang w:val="uk-UA" w:eastAsia="uk-UA"/>
        </w:rPr>
        <w:t xml:space="preserve"> </w:t>
      </w:r>
      <w:proofErr w:type="spellStart"/>
      <w:r w:rsidRPr="00FD7176">
        <w:rPr>
          <w:sz w:val="26"/>
          <w:szCs w:val="26"/>
          <w:lang w:val="uk-UA" w:eastAsia="uk-UA"/>
        </w:rPr>
        <w:t>компенсирующего</w:t>
      </w:r>
      <w:proofErr w:type="spellEnd"/>
      <w:r w:rsidRPr="00FD7176">
        <w:rPr>
          <w:sz w:val="26"/>
          <w:szCs w:val="26"/>
          <w:lang w:val="uk-UA" w:eastAsia="uk-UA"/>
        </w:rPr>
        <w:t xml:space="preserve"> типа МДОУ «ДЕТСКИЙ САД №8 Г. КИРОВСКОЕ» </w:t>
      </w:r>
      <w:proofErr w:type="spellStart"/>
      <w:r w:rsidRPr="00DC1CC7">
        <w:rPr>
          <w:sz w:val="26"/>
          <w:szCs w:val="26"/>
          <w:lang w:val="uk-UA" w:eastAsia="uk-UA"/>
        </w:rPr>
        <w:t>находятся</w:t>
      </w:r>
      <w:proofErr w:type="spellEnd"/>
      <w:r w:rsidRPr="00DC1CC7">
        <w:rPr>
          <w:sz w:val="26"/>
          <w:szCs w:val="26"/>
          <w:lang w:val="uk-UA" w:eastAsia="uk-UA"/>
        </w:rPr>
        <w:t xml:space="preserve"> в </w:t>
      </w:r>
      <w:proofErr w:type="spellStart"/>
      <w:r w:rsidRPr="00DC1CC7">
        <w:rPr>
          <w:sz w:val="26"/>
          <w:szCs w:val="26"/>
          <w:lang w:val="uk-UA" w:eastAsia="uk-UA"/>
        </w:rPr>
        <w:t>пределах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сформированного</w:t>
      </w:r>
      <w:proofErr w:type="spellEnd"/>
      <w:r w:rsidRPr="00DC1CC7">
        <w:rPr>
          <w:sz w:val="26"/>
          <w:szCs w:val="26"/>
          <w:lang w:val="uk-UA" w:eastAsia="uk-UA"/>
        </w:rPr>
        <w:t xml:space="preserve"> и </w:t>
      </w:r>
      <w:proofErr w:type="spellStart"/>
      <w:r w:rsidRPr="00DC1CC7">
        <w:rPr>
          <w:sz w:val="26"/>
          <w:szCs w:val="26"/>
          <w:lang w:val="uk-UA" w:eastAsia="uk-UA"/>
        </w:rPr>
        <w:t>достаточного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уровня</w:t>
      </w:r>
      <w:proofErr w:type="spellEnd"/>
      <w:r w:rsidRPr="00DC1CC7">
        <w:rPr>
          <w:sz w:val="26"/>
          <w:szCs w:val="26"/>
          <w:lang w:val="uk-UA" w:eastAsia="uk-UA"/>
        </w:rPr>
        <w:t xml:space="preserve">. </w:t>
      </w:r>
      <w:proofErr w:type="spellStart"/>
      <w:r w:rsidRPr="00DC1CC7">
        <w:rPr>
          <w:sz w:val="26"/>
          <w:szCs w:val="26"/>
          <w:lang w:val="uk-UA" w:eastAsia="uk-UA"/>
        </w:rPr>
        <w:t>Это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означает</w:t>
      </w:r>
      <w:proofErr w:type="spellEnd"/>
      <w:r w:rsidRPr="00DC1CC7">
        <w:rPr>
          <w:sz w:val="26"/>
          <w:szCs w:val="26"/>
          <w:lang w:val="uk-UA" w:eastAsia="uk-UA"/>
        </w:rPr>
        <w:t xml:space="preserve">, </w:t>
      </w:r>
      <w:proofErr w:type="spellStart"/>
      <w:r w:rsidRPr="00DC1CC7">
        <w:rPr>
          <w:sz w:val="26"/>
          <w:szCs w:val="26"/>
          <w:lang w:val="uk-UA" w:eastAsia="uk-UA"/>
        </w:rPr>
        <w:t>что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применение</w:t>
      </w:r>
      <w:proofErr w:type="spellEnd"/>
      <w:r w:rsidRPr="00DC1CC7">
        <w:rPr>
          <w:sz w:val="26"/>
          <w:szCs w:val="26"/>
          <w:lang w:val="uk-UA" w:eastAsia="uk-UA"/>
        </w:rPr>
        <w:t xml:space="preserve"> в </w:t>
      </w:r>
      <w:proofErr w:type="spellStart"/>
      <w:r w:rsidRPr="00DC1CC7">
        <w:rPr>
          <w:sz w:val="26"/>
          <w:szCs w:val="26"/>
          <w:lang w:val="uk-UA" w:eastAsia="uk-UA"/>
        </w:rPr>
        <w:t>педагогической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практике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разнообразных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методов</w:t>
      </w:r>
      <w:proofErr w:type="spellEnd"/>
      <w:r w:rsidRPr="00DC1CC7">
        <w:rPr>
          <w:sz w:val="26"/>
          <w:szCs w:val="26"/>
          <w:lang w:val="uk-UA" w:eastAsia="uk-UA"/>
        </w:rPr>
        <w:t xml:space="preserve"> и </w:t>
      </w:r>
      <w:proofErr w:type="spellStart"/>
      <w:r w:rsidRPr="00DC1CC7">
        <w:rPr>
          <w:sz w:val="26"/>
          <w:szCs w:val="26"/>
          <w:lang w:val="uk-UA" w:eastAsia="uk-UA"/>
        </w:rPr>
        <w:t>приемов</w:t>
      </w:r>
      <w:proofErr w:type="spellEnd"/>
      <w:r w:rsidRPr="00DC1CC7">
        <w:rPr>
          <w:sz w:val="26"/>
          <w:szCs w:val="26"/>
          <w:lang w:val="uk-UA" w:eastAsia="uk-UA"/>
        </w:rPr>
        <w:t xml:space="preserve"> благотворно </w:t>
      </w:r>
      <w:proofErr w:type="spellStart"/>
      <w:r w:rsidRPr="00DC1CC7">
        <w:rPr>
          <w:sz w:val="26"/>
          <w:szCs w:val="26"/>
          <w:lang w:val="uk-UA" w:eastAsia="uk-UA"/>
        </w:rPr>
        <w:t>сказывается</w:t>
      </w:r>
      <w:proofErr w:type="spellEnd"/>
      <w:r w:rsidRPr="00DC1CC7">
        <w:rPr>
          <w:sz w:val="26"/>
          <w:szCs w:val="26"/>
          <w:lang w:val="uk-UA" w:eastAsia="uk-UA"/>
        </w:rPr>
        <w:t xml:space="preserve"> на результатах </w:t>
      </w:r>
      <w:proofErr w:type="spellStart"/>
      <w:r w:rsidRPr="00DC1CC7">
        <w:rPr>
          <w:sz w:val="26"/>
          <w:szCs w:val="26"/>
          <w:lang w:val="uk-UA" w:eastAsia="uk-UA"/>
        </w:rPr>
        <w:t>итогового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мониторинга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освоения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Основной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образовательной</w:t>
      </w:r>
      <w:proofErr w:type="spellEnd"/>
      <w:r w:rsidRPr="00DC1CC7">
        <w:rPr>
          <w:sz w:val="26"/>
          <w:szCs w:val="26"/>
          <w:lang w:val="uk-UA" w:eastAsia="uk-UA"/>
        </w:rPr>
        <w:t xml:space="preserve"> </w:t>
      </w:r>
      <w:proofErr w:type="spellStart"/>
      <w:r w:rsidRPr="00DC1CC7">
        <w:rPr>
          <w:sz w:val="26"/>
          <w:szCs w:val="26"/>
          <w:lang w:val="uk-UA" w:eastAsia="uk-UA"/>
        </w:rPr>
        <w:t>программы</w:t>
      </w:r>
      <w:proofErr w:type="spellEnd"/>
      <w:r w:rsidRPr="00DC1CC7">
        <w:rPr>
          <w:sz w:val="26"/>
          <w:szCs w:val="26"/>
          <w:lang w:val="uk-UA" w:eastAsia="uk-UA"/>
        </w:rPr>
        <w:t>.</w:t>
      </w:r>
    </w:p>
    <w:p w:rsidR="00DC1CC7" w:rsidRPr="00DC1CC7" w:rsidRDefault="00DC1CC7" w:rsidP="00DC1CC7">
      <w:pPr>
        <w:widowControl/>
        <w:tabs>
          <w:tab w:val="left" w:pos="993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1CC7">
        <w:rPr>
          <w:rFonts w:eastAsia="Calibri"/>
          <w:b/>
          <w:i/>
          <w:sz w:val="26"/>
          <w:szCs w:val="26"/>
          <w:lang w:eastAsia="en-US"/>
        </w:rPr>
        <w:t>Перспективные направления:</w:t>
      </w:r>
      <w:r w:rsidRPr="00DC1CC7">
        <w:rPr>
          <w:rFonts w:eastAsia="Calibri"/>
          <w:i/>
          <w:color w:val="FF0000"/>
          <w:sz w:val="26"/>
          <w:szCs w:val="26"/>
          <w:lang w:eastAsia="en-US"/>
        </w:rPr>
        <w:t xml:space="preserve"> </w:t>
      </w:r>
      <w:r w:rsidRPr="00DC1CC7">
        <w:rPr>
          <w:rFonts w:eastAsia="Calibri"/>
          <w:sz w:val="26"/>
          <w:szCs w:val="26"/>
          <w:lang w:eastAsia="en-US"/>
        </w:rPr>
        <w:t xml:space="preserve">продолжать вести целенаправленную работу по повышению качества освоения программного материала по всем образовательным областям. При планировании </w:t>
      </w:r>
      <w:proofErr w:type="spellStart"/>
      <w:r w:rsidRPr="00DC1CC7">
        <w:rPr>
          <w:rFonts w:eastAsia="Calibri"/>
          <w:sz w:val="26"/>
          <w:szCs w:val="26"/>
          <w:lang w:eastAsia="en-US"/>
        </w:rPr>
        <w:t>воспитательно</w:t>
      </w:r>
      <w:proofErr w:type="spellEnd"/>
      <w:r w:rsidRPr="00DC1CC7">
        <w:rPr>
          <w:rFonts w:eastAsia="Calibri"/>
          <w:sz w:val="26"/>
          <w:szCs w:val="26"/>
          <w:lang w:eastAsia="en-US"/>
        </w:rPr>
        <w:t>-образовательной работы учитывать результаты мониторинга. Уделить особое внимание тем образовательным областям, по которым наблюдается более низкий уровень овладения, а именно:</w:t>
      </w:r>
    </w:p>
    <w:p w:rsidR="00DC1CC7" w:rsidRPr="00B25782" w:rsidRDefault="00DC1CC7" w:rsidP="00DC1CC7">
      <w:pPr>
        <w:widowControl/>
        <w:tabs>
          <w:tab w:val="left" w:pos="993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25782">
        <w:rPr>
          <w:rFonts w:eastAsia="Calibri"/>
          <w:sz w:val="26"/>
          <w:szCs w:val="26"/>
          <w:lang w:eastAsia="en-US"/>
        </w:rPr>
        <w:t>- по речевому развитию  – продолжать работу по овладению монологической и диалогической речью, для этого учить детей рассматривать сюжетные картинки, описывать их, составлять рассказ, отвечать на разнообразные вопросы взрослого; использовать все части речи, простые нераспространенные предложения с однородными членами, продолжать работу по звуковой культуре речи, по грамоте;</w:t>
      </w:r>
    </w:p>
    <w:p w:rsidR="00DC1CC7" w:rsidRPr="00F60F5E" w:rsidRDefault="00DC1CC7" w:rsidP="00DC1CC7">
      <w:pPr>
        <w:widowControl/>
        <w:tabs>
          <w:tab w:val="left" w:pos="993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60F5E">
        <w:rPr>
          <w:rFonts w:eastAsia="Calibri"/>
          <w:sz w:val="26"/>
          <w:szCs w:val="26"/>
          <w:lang w:eastAsia="en-US"/>
        </w:rPr>
        <w:t xml:space="preserve">- по </w:t>
      </w:r>
      <w:r w:rsidR="000161DE" w:rsidRPr="00F60F5E">
        <w:rPr>
          <w:rFonts w:eastAsia="Calibri"/>
          <w:sz w:val="26"/>
          <w:szCs w:val="26"/>
          <w:lang w:eastAsia="en-US"/>
        </w:rPr>
        <w:t>физическому</w:t>
      </w:r>
      <w:r w:rsidRPr="00F60F5E">
        <w:rPr>
          <w:rFonts w:eastAsia="Calibri"/>
          <w:sz w:val="26"/>
          <w:szCs w:val="26"/>
          <w:lang w:eastAsia="en-US"/>
        </w:rPr>
        <w:t xml:space="preserve"> развитию  - продолжать формировать у детей </w:t>
      </w:r>
      <w:r w:rsidR="00F60F5E" w:rsidRPr="00F60F5E">
        <w:rPr>
          <w:rFonts w:eastAsia="Calibri"/>
          <w:sz w:val="26"/>
          <w:szCs w:val="26"/>
          <w:lang w:eastAsia="en-US"/>
        </w:rPr>
        <w:t xml:space="preserve">начальные представления о здоровом образе жизни, сохранения, укрепления и охраны здоровья детей </w:t>
      </w:r>
      <w:r w:rsidR="00F60F5E">
        <w:rPr>
          <w:rFonts w:eastAsia="Calibri"/>
          <w:sz w:val="26"/>
          <w:szCs w:val="26"/>
          <w:lang w:eastAsia="en-US"/>
        </w:rPr>
        <w:t>в соответствии с программой</w:t>
      </w:r>
      <w:r w:rsidRPr="00F60F5E">
        <w:rPr>
          <w:rFonts w:eastAsia="Calibri"/>
          <w:sz w:val="26"/>
          <w:szCs w:val="26"/>
          <w:lang w:eastAsia="en-US"/>
        </w:rPr>
        <w:t>.</w:t>
      </w:r>
    </w:p>
    <w:p w:rsidR="002D60DC" w:rsidRPr="00DC1CC7" w:rsidRDefault="002D60DC" w:rsidP="00DC1CC7">
      <w:pPr>
        <w:widowControl/>
        <w:tabs>
          <w:tab w:val="left" w:pos="993"/>
        </w:tabs>
        <w:suppressAutoHyphens w:val="0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DC1CC7" w:rsidRPr="00DC1CC7" w:rsidRDefault="00DC1CC7" w:rsidP="00DC1CC7">
      <w:pPr>
        <w:widowControl/>
        <w:tabs>
          <w:tab w:val="left" w:pos="993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C1CC7">
        <w:rPr>
          <w:rFonts w:eastAsia="Calibri"/>
          <w:sz w:val="26"/>
          <w:szCs w:val="26"/>
          <w:lang w:eastAsia="en-US"/>
        </w:rPr>
        <w:lastRenderedPageBreak/>
        <w:t>Продолжать обогащать предметно-развивающею среду во всех возрастных группах МДОУ.</w:t>
      </w:r>
    </w:p>
    <w:p w:rsidR="00DC1CC7" w:rsidRPr="00FD7176" w:rsidRDefault="00DC1CC7" w:rsidP="00DC1CC7">
      <w:pPr>
        <w:pStyle w:val="3"/>
        <w:tabs>
          <w:tab w:val="num" w:pos="0"/>
        </w:tabs>
        <w:jc w:val="both"/>
        <w:rPr>
          <w:sz w:val="26"/>
          <w:szCs w:val="26"/>
        </w:rPr>
      </w:pPr>
    </w:p>
    <w:p w:rsidR="00DC1CC7" w:rsidRPr="00FD7176" w:rsidRDefault="00DC1CC7" w:rsidP="00FC63DF">
      <w:pPr>
        <w:pStyle w:val="3"/>
        <w:tabs>
          <w:tab w:val="num" w:pos="0"/>
        </w:tabs>
        <w:jc w:val="center"/>
        <w:rPr>
          <w:b/>
          <w:sz w:val="26"/>
          <w:szCs w:val="26"/>
          <w:u w:val="single"/>
        </w:rPr>
      </w:pPr>
      <w:r w:rsidRPr="00FD7176">
        <w:rPr>
          <w:b/>
          <w:sz w:val="26"/>
          <w:szCs w:val="26"/>
          <w:u w:val="single"/>
        </w:rPr>
        <w:t>Материально-техническое обеспечение</w:t>
      </w:r>
    </w:p>
    <w:p w:rsidR="00DC1CC7" w:rsidRPr="00FD7176" w:rsidRDefault="00DC1CC7" w:rsidP="00DC1CC7">
      <w:pPr>
        <w:pStyle w:val="3"/>
        <w:tabs>
          <w:tab w:val="num" w:pos="0"/>
        </w:tabs>
        <w:jc w:val="both"/>
        <w:rPr>
          <w:b/>
          <w:sz w:val="26"/>
          <w:szCs w:val="26"/>
        </w:rPr>
      </w:pPr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C63DF">
        <w:rPr>
          <w:b/>
          <w:i/>
          <w:sz w:val="26"/>
          <w:szCs w:val="26"/>
          <w:lang w:eastAsia="ru-RU"/>
        </w:rPr>
        <w:t>Административно-хозяйственная деятельность МДОУ</w:t>
      </w:r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C63DF">
        <w:rPr>
          <w:sz w:val="26"/>
          <w:szCs w:val="26"/>
          <w:lang w:eastAsia="ru-RU"/>
        </w:rPr>
        <w:t>Административно-хозяйственная деятельность в МДОУ</w:t>
      </w:r>
      <w:r w:rsidRPr="00FC63DF">
        <w:rPr>
          <w:rFonts w:eastAsia="Calibri"/>
          <w:sz w:val="26"/>
          <w:szCs w:val="26"/>
          <w:lang w:eastAsia="en-US"/>
        </w:rPr>
        <w:t xml:space="preserve"> ведется на достаточном уровне. Систематически проверяется исправность электросетей, розеток, электрооборудования, канализационных люков, игровых участков и территории МДОУ на устранение предметов, угрожающих жизни и здоровью детей с составлением соответствующих актов, выявленные недочеты устраняются. </w:t>
      </w:r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C63DF">
        <w:rPr>
          <w:rFonts w:eastAsia="Calibri"/>
          <w:sz w:val="26"/>
          <w:szCs w:val="26"/>
          <w:lang w:eastAsia="en-US"/>
        </w:rPr>
        <w:t xml:space="preserve">Своевременно по графику проверяется гидравлическое испытание отопительной системы и соответствующая плану работы подготовка к отопительному сезону. </w:t>
      </w:r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FC63DF">
        <w:rPr>
          <w:sz w:val="26"/>
          <w:szCs w:val="26"/>
          <w:lang w:eastAsia="ru-RU"/>
        </w:rPr>
        <w:t xml:space="preserve">В течение учебного года проводились производственные совещания, совещания при заведующей, на которых анализировались вопросы </w:t>
      </w:r>
      <w:proofErr w:type="spellStart"/>
      <w:r w:rsidRPr="00FC63DF">
        <w:rPr>
          <w:sz w:val="26"/>
          <w:szCs w:val="26"/>
          <w:lang w:eastAsia="ru-RU"/>
        </w:rPr>
        <w:t>воспитательно</w:t>
      </w:r>
      <w:proofErr w:type="spellEnd"/>
      <w:r w:rsidRPr="00FC63DF">
        <w:rPr>
          <w:sz w:val="26"/>
          <w:szCs w:val="26"/>
          <w:lang w:eastAsia="ru-RU"/>
        </w:rPr>
        <w:t>-образовательной работы, соблюдение Правил внутреннего трудового распорядка работниками МДОУ, санитарные правила содержания и работы МДОУ, подготовка здания и участков к зимнему и летнему периоду, организация питания детей, выполнение годового плана, отчеты по работе комиссии по охране труда, анализ заболеваемости.</w:t>
      </w:r>
      <w:proofErr w:type="gramEnd"/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C63DF">
        <w:rPr>
          <w:sz w:val="26"/>
          <w:szCs w:val="26"/>
          <w:lang w:eastAsia="ru-RU"/>
        </w:rPr>
        <w:t xml:space="preserve">За счет бюджетных ассигнований в течение года в достаточном количестве приобретены дезинфицирующие, моющие, чистящие, антисептические средства, приобретены </w:t>
      </w:r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C63DF">
        <w:rPr>
          <w:sz w:val="26"/>
          <w:szCs w:val="26"/>
          <w:lang w:eastAsia="ru-RU"/>
        </w:rPr>
        <w:t xml:space="preserve">- </w:t>
      </w:r>
      <w:r w:rsidRPr="00FD7176">
        <w:rPr>
          <w:sz w:val="26"/>
          <w:szCs w:val="26"/>
          <w:lang w:eastAsia="ru-RU"/>
        </w:rPr>
        <w:t xml:space="preserve">емкости для хранения воды 200л – 5 </w:t>
      </w:r>
      <w:proofErr w:type="spellStart"/>
      <w:proofErr w:type="gramStart"/>
      <w:r w:rsidRPr="00FD7176">
        <w:rPr>
          <w:sz w:val="26"/>
          <w:szCs w:val="26"/>
          <w:lang w:eastAsia="ru-RU"/>
        </w:rPr>
        <w:t>шт</w:t>
      </w:r>
      <w:proofErr w:type="spellEnd"/>
      <w:proofErr w:type="gramEnd"/>
      <w:r w:rsidRPr="00FC63DF">
        <w:rPr>
          <w:sz w:val="26"/>
          <w:szCs w:val="26"/>
          <w:lang w:eastAsia="ru-RU"/>
        </w:rPr>
        <w:t xml:space="preserve">, </w:t>
      </w:r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C63DF">
        <w:rPr>
          <w:sz w:val="26"/>
          <w:szCs w:val="26"/>
          <w:lang w:eastAsia="ru-RU"/>
        </w:rPr>
        <w:t xml:space="preserve">- водонагреватель электрический 80 л – 1, </w:t>
      </w:r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C63DF">
        <w:rPr>
          <w:sz w:val="26"/>
          <w:szCs w:val="26"/>
          <w:lang w:eastAsia="ru-RU"/>
        </w:rPr>
        <w:t xml:space="preserve">- </w:t>
      </w:r>
      <w:r w:rsidRPr="00FD7176">
        <w:rPr>
          <w:sz w:val="26"/>
          <w:szCs w:val="26"/>
          <w:lang w:eastAsia="ru-RU"/>
        </w:rPr>
        <w:t>стремянка</w:t>
      </w:r>
      <w:r w:rsidRPr="00FC63DF">
        <w:rPr>
          <w:sz w:val="26"/>
          <w:szCs w:val="26"/>
          <w:lang w:eastAsia="ru-RU"/>
        </w:rPr>
        <w:t xml:space="preserve"> – 1,</w:t>
      </w:r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FC63DF">
        <w:rPr>
          <w:sz w:val="26"/>
          <w:szCs w:val="26"/>
          <w:lang w:eastAsia="ru-RU"/>
        </w:rPr>
        <w:t xml:space="preserve">- </w:t>
      </w:r>
      <w:r w:rsidRPr="00FD7176">
        <w:rPr>
          <w:sz w:val="26"/>
          <w:szCs w:val="26"/>
          <w:lang w:eastAsia="ru-RU"/>
        </w:rPr>
        <w:t xml:space="preserve">счётчик </w:t>
      </w:r>
      <w:proofErr w:type="spellStart"/>
      <w:r w:rsidRPr="00FD7176">
        <w:rPr>
          <w:sz w:val="26"/>
          <w:szCs w:val="26"/>
          <w:lang w:eastAsia="ru-RU"/>
        </w:rPr>
        <w:t>трехвазный</w:t>
      </w:r>
      <w:proofErr w:type="spellEnd"/>
      <w:r w:rsidRPr="00FC63DF">
        <w:rPr>
          <w:sz w:val="26"/>
          <w:szCs w:val="26"/>
          <w:lang w:eastAsia="ru-RU"/>
        </w:rPr>
        <w:t xml:space="preserve"> – 1,</w:t>
      </w:r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FC63DF">
        <w:rPr>
          <w:rFonts w:eastAsia="Calibri"/>
          <w:sz w:val="26"/>
          <w:szCs w:val="26"/>
          <w:lang w:eastAsia="en-US"/>
        </w:rPr>
        <w:t>Согласно предписаний</w:t>
      </w:r>
      <w:proofErr w:type="gramEnd"/>
      <w:r w:rsidRPr="00FC63DF">
        <w:rPr>
          <w:rFonts w:eastAsia="Calibri"/>
          <w:sz w:val="26"/>
          <w:szCs w:val="26"/>
          <w:lang w:eastAsia="en-US"/>
        </w:rPr>
        <w:t xml:space="preserve"> пожарного надзора, проведено техническое обслужив</w:t>
      </w:r>
      <w:r w:rsidRPr="00FD7176">
        <w:rPr>
          <w:rFonts w:eastAsia="Calibri"/>
          <w:sz w:val="26"/>
          <w:szCs w:val="26"/>
          <w:lang w:eastAsia="en-US"/>
        </w:rPr>
        <w:t>ание имеющихся огнетушителей (12</w:t>
      </w:r>
      <w:r w:rsidRPr="00FC63DF">
        <w:rPr>
          <w:rFonts w:eastAsia="Calibri"/>
          <w:sz w:val="26"/>
          <w:szCs w:val="26"/>
          <w:lang w:eastAsia="en-US"/>
        </w:rPr>
        <w:t xml:space="preserve"> штук),  в местах размещения огнетушителей имеются указательные знаки, переносные огнетушители повешены на вертикальной конструкции, с работающим персоналом проведены повторные инструктажи по ПБ, на фасаде здания установлен адресный указатель и указатель мест расположения пожарного гидранта, обновлена информация по ПБ.</w:t>
      </w:r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FC63DF">
        <w:rPr>
          <w:rFonts w:eastAsia="Calibri"/>
          <w:sz w:val="26"/>
          <w:szCs w:val="26"/>
          <w:lang w:eastAsia="en-US"/>
        </w:rPr>
        <w:t>В бюджет 202</w:t>
      </w:r>
      <w:r w:rsidRPr="00FD7176">
        <w:rPr>
          <w:rFonts w:eastAsia="Calibri"/>
          <w:sz w:val="26"/>
          <w:szCs w:val="26"/>
          <w:lang w:eastAsia="en-US"/>
        </w:rPr>
        <w:t>3</w:t>
      </w:r>
      <w:r w:rsidRPr="00FC63DF">
        <w:rPr>
          <w:rFonts w:eastAsia="Calibri"/>
          <w:sz w:val="26"/>
          <w:szCs w:val="26"/>
          <w:lang w:eastAsia="en-US"/>
        </w:rPr>
        <w:t xml:space="preserve"> запланированы установка пожарной сигнализации, обработка чердачного помещения противопожарным средством, перезарядка 12 огнетушителей.</w:t>
      </w:r>
      <w:proofErr w:type="gramEnd"/>
      <w:r w:rsidRPr="00FC63DF">
        <w:rPr>
          <w:rFonts w:eastAsia="Calibri"/>
          <w:sz w:val="26"/>
          <w:szCs w:val="26"/>
          <w:lang w:eastAsia="en-US"/>
        </w:rPr>
        <w:t xml:space="preserve">  Все это ожидается при выделении финансирования до конца 202</w:t>
      </w:r>
      <w:r w:rsidRPr="00FD7176">
        <w:rPr>
          <w:rFonts w:eastAsia="Calibri"/>
          <w:sz w:val="26"/>
          <w:szCs w:val="26"/>
          <w:lang w:eastAsia="en-US"/>
        </w:rPr>
        <w:t>3</w:t>
      </w:r>
      <w:r w:rsidRPr="00FC63DF">
        <w:rPr>
          <w:rFonts w:eastAsia="Calibri"/>
          <w:sz w:val="26"/>
          <w:szCs w:val="26"/>
          <w:lang w:eastAsia="en-US"/>
        </w:rPr>
        <w:t xml:space="preserve"> года.</w:t>
      </w:r>
    </w:p>
    <w:p w:rsidR="00FC63DF" w:rsidRPr="00FC63DF" w:rsidRDefault="00FC63DF" w:rsidP="00FC63DF">
      <w:pPr>
        <w:widowControl/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C63DF">
        <w:rPr>
          <w:sz w:val="26"/>
          <w:szCs w:val="26"/>
          <w:lang w:eastAsia="ru-RU"/>
        </w:rPr>
        <w:t>Анализируя вышеизложенное, можно сказать, что условия для работы созданы, активная работа по улучшению и облагораживанию территории дошкольного учреждения и устранению выявленных нарушений, предметов, угрожающих жизни и здоровью детей и сотрудников, улучшению материальной базы МДОУ проводится вовремя и систематически, на должном уровне.</w:t>
      </w:r>
    </w:p>
    <w:p w:rsidR="00FC63DF" w:rsidRPr="00FC63DF" w:rsidRDefault="00FC63DF" w:rsidP="00FC63DF">
      <w:pPr>
        <w:widowControl/>
        <w:tabs>
          <w:tab w:val="left" w:pos="1134"/>
        </w:tabs>
        <w:suppressAutoHyphens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FC63DF">
        <w:rPr>
          <w:rFonts w:eastAsia="Calibri"/>
          <w:i/>
          <w:sz w:val="26"/>
          <w:szCs w:val="26"/>
          <w:lang w:eastAsia="en-US"/>
        </w:rPr>
        <w:t>Перспективные направления:</w:t>
      </w:r>
      <w:r w:rsidRPr="00FC63DF">
        <w:rPr>
          <w:rFonts w:eastAsia="Calibri"/>
          <w:sz w:val="26"/>
          <w:szCs w:val="26"/>
          <w:lang w:eastAsia="en-US"/>
        </w:rPr>
        <w:t xml:space="preserve"> установка пожарной сигнализации, обработка чердачного помещения противопожарным средством, перезарядка 12 огнетушителей, замена оставшегося кухонного инвентаря и посуды на пищеблоке на </w:t>
      </w:r>
      <w:proofErr w:type="gramStart"/>
      <w:r w:rsidRPr="00FC63DF">
        <w:rPr>
          <w:rFonts w:eastAsia="Calibri"/>
          <w:sz w:val="26"/>
          <w:szCs w:val="26"/>
          <w:lang w:eastAsia="en-US"/>
        </w:rPr>
        <w:t>новый</w:t>
      </w:r>
      <w:proofErr w:type="gramEnd"/>
      <w:r w:rsidRPr="00FC63DF">
        <w:rPr>
          <w:rFonts w:eastAsia="Calibri"/>
          <w:sz w:val="26"/>
          <w:szCs w:val="26"/>
          <w:lang w:eastAsia="en-US"/>
        </w:rPr>
        <w:t>, санация здания.</w:t>
      </w:r>
    </w:p>
    <w:p w:rsidR="00FC63DF" w:rsidRPr="00FC63DF" w:rsidRDefault="00FC63DF" w:rsidP="00FC63DF">
      <w:pPr>
        <w:widowControl/>
        <w:tabs>
          <w:tab w:val="left" w:pos="1035"/>
        </w:tabs>
        <w:suppressAutoHyphens w:val="0"/>
        <w:jc w:val="both"/>
        <w:rPr>
          <w:sz w:val="26"/>
          <w:szCs w:val="26"/>
          <w:lang w:eastAsia="ru-RU"/>
        </w:rPr>
      </w:pPr>
    </w:p>
    <w:p w:rsidR="00854922" w:rsidRPr="00FD7176" w:rsidRDefault="00DC1CC7" w:rsidP="00DC1CC7">
      <w:pPr>
        <w:pStyle w:val="3"/>
        <w:tabs>
          <w:tab w:val="num" w:pos="0"/>
        </w:tabs>
        <w:jc w:val="both"/>
        <w:rPr>
          <w:b/>
          <w:sz w:val="26"/>
          <w:szCs w:val="26"/>
        </w:rPr>
      </w:pPr>
      <w:r w:rsidRPr="00FD7176">
        <w:rPr>
          <w:sz w:val="26"/>
          <w:szCs w:val="26"/>
        </w:rPr>
        <w:tab/>
      </w:r>
      <w:r w:rsidR="00854922" w:rsidRPr="00FD7176">
        <w:rPr>
          <w:sz w:val="26"/>
          <w:szCs w:val="26"/>
        </w:rPr>
        <w:t>Ориентируясь на основное содержание, коррекционную направленность деятельности МДОУ и анализ результатов образовательно-воспитательной и</w:t>
      </w:r>
      <w:r w:rsidR="001F0B96" w:rsidRPr="00FD7176">
        <w:rPr>
          <w:sz w:val="26"/>
          <w:szCs w:val="26"/>
        </w:rPr>
        <w:t xml:space="preserve"> методической работы в 202</w:t>
      </w:r>
      <w:r w:rsidR="00FC63DF" w:rsidRPr="00FD7176">
        <w:rPr>
          <w:sz w:val="26"/>
          <w:szCs w:val="26"/>
        </w:rPr>
        <w:t>2</w:t>
      </w:r>
      <w:r w:rsidR="001F0B96" w:rsidRPr="00FD7176">
        <w:rPr>
          <w:sz w:val="26"/>
          <w:szCs w:val="26"/>
        </w:rPr>
        <w:t>-202</w:t>
      </w:r>
      <w:r w:rsidR="00FC63DF" w:rsidRPr="00FD7176">
        <w:rPr>
          <w:sz w:val="26"/>
          <w:szCs w:val="26"/>
        </w:rPr>
        <w:t>3</w:t>
      </w:r>
      <w:r w:rsidR="00854922" w:rsidRPr="00FD7176">
        <w:rPr>
          <w:sz w:val="26"/>
          <w:szCs w:val="26"/>
        </w:rPr>
        <w:t xml:space="preserve"> учебном году, педагогический коллектив определяет </w:t>
      </w:r>
      <w:r w:rsidR="00854922" w:rsidRPr="00FD7176">
        <w:rPr>
          <w:b/>
          <w:sz w:val="26"/>
          <w:szCs w:val="26"/>
        </w:rPr>
        <w:t xml:space="preserve">основную проблему </w:t>
      </w:r>
      <w:r w:rsidR="00854922" w:rsidRPr="00FD7176">
        <w:rPr>
          <w:sz w:val="26"/>
          <w:szCs w:val="26"/>
        </w:rPr>
        <w:t>для решения в следующем 202</w:t>
      </w:r>
      <w:r w:rsidR="002B6A5B" w:rsidRPr="00FD7176">
        <w:rPr>
          <w:sz w:val="26"/>
          <w:szCs w:val="26"/>
        </w:rPr>
        <w:t>2</w:t>
      </w:r>
      <w:r w:rsidR="00854922" w:rsidRPr="00FD7176">
        <w:rPr>
          <w:sz w:val="26"/>
          <w:szCs w:val="26"/>
        </w:rPr>
        <w:t>-202</w:t>
      </w:r>
      <w:r w:rsidR="002B6A5B" w:rsidRPr="00FD7176">
        <w:rPr>
          <w:sz w:val="26"/>
          <w:szCs w:val="26"/>
        </w:rPr>
        <w:t>3</w:t>
      </w:r>
      <w:r w:rsidR="00854922" w:rsidRPr="00FD7176">
        <w:rPr>
          <w:sz w:val="26"/>
          <w:szCs w:val="26"/>
        </w:rPr>
        <w:t xml:space="preserve"> учебном году:</w:t>
      </w:r>
    </w:p>
    <w:p w:rsidR="003027DF" w:rsidRPr="003027DF" w:rsidRDefault="003027DF" w:rsidP="003027DF">
      <w:pPr>
        <w:widowControl/>
        <w:tabs>
          <w:tab w:val="num" w:pos="0"/>
        </w:tabs>
        <w:suppressAutoHyphens w:val="0"/>
        <w:spacing w:after="120"/>
        <w:ind w:right="-1" w:firstLine="709"/>
        <w:jc w:val="both"/>
        <w:rPr>
          <w:b/>
          <w:i/>
          <w:sz w:val="26"/>
          <w:szCs w:val="26"/>
          <w:lang w:eastAsia="ru-RU"/>
        </w:rPr>
      </w:pPr>
      <w:r w:rsidRPr="003027DF">
        <w:rPr>
          <w:b/>
          <w:i/>
          <w:color w:val="000000"/>
          <w:sz w:val="26"/>
          <w:szCs w:val="26"/>
          <w:shd w:val="clear" w:color="auto" w:fill="FFFFFF"/>
          <w:lang w:eastAsia="ru-RU"/>
        </w:rPr>
        <w:t xml:space="preserve">формирование гармоничных условий  для всестороннего развития, воспитания, оздоровления  и коррекции речи детей через подбор технологий и методик для </w:t>
      </w:r>
      <w:r w:rsidRPr="003027DF">
        <w:rPr>
          <w:b/>
          <w:i/>
          <w:sz w:val="26"/>
          <w:szCs w:val="26"/>
          <w:lang w:eastAsia="ru-RU"/>
        </w:rPr>
        <w:t xml:space="preserve">реализации </w:t>
      </w:r>
      <w:r w:rsidRPr="00FD7176">
        <w:rPr>
          <w:b/>
          <w:i/>
          <w:sz w:val="26"/>
          <w:szCs w:val="26"/>
          <w:lang w:eastAsia="ru-RU"/>
        </w:rPr>
        <w:t xml:space="preserve">адаптированной </w:t>
      </w:r>
      <w:r w:rsidRPr="003027DF">
        <w:rPr>
          <w:b/>
          <w:i/>
          <w:sz w:val="26"/>
          <w:szCs w:val="26"/>
          <w:lang w:eastAsia="ru-RU"/>
        </w:rPr>
        <w:t>образовательной программы МДОУ.</w:t>
      </w:r>
    </w:p>
    <w:p w:rsidR="003027DF" w:rsidRPr="00FD7176" w:rsidRDefault="003027DF" w:rsidP="0025320D">
      <w:pPr>
        <w:pStyle w:val="3"/>
        <w:tabs>
          <w:tab w:val="num" w:pos="0"/>
        </w:tabs>
        <w:jc w:val="both"/>
        <w:rPr>
          <w:b/>
          <w:i/>
          <w:sz w:val="26"/>
          <w:szCs w:val="26"/>
        </w:rPr>
      </w:pPr>
    </w:p>
    <w:p w:rsidR="00854922" w:rsidRPr="00FD7176" w:rsidRDefault="00854922" w:rsidP="0025320D">
      <w:pPr>
        <w:pStyle w:val="3"/>
        <w:tabs>
          <w:tab w:val="num" w:pos="0"/>
        </w:tabs>
        <w:jc w:val="both"/>
        <w:rPr>
          <w:sz w:val="26"/>
          <w:szCs w:val="26"/>
        </w:rPr>
      </w:pPr>
      <w:r w:rsidRPr="00FD7176">
        <w:rPr>
          <w:sz w:val="26"/>
          <w:szCs w:val="26"/>
        </w:rPr>
        <w:t xml:space="preserve">Для решения данной проблемы считаем </w:t>
      </w:r>
    </w:p>
    <w:p w:rsidR="00854922" w:rsidRPr="00FD7176" w:rsidRDefault="00854922" w:rsidP="0025320D">
      <w:pPr>
        <w:pStyle w:val="3"/>
        <w:tabs>
          <w:tab w:val="num" w:pos="0"/>
        </w:tabs>
        <w:jc w:val="both"/>
        <w:rPr>
          <w:b/>
          <w:sz w:val="26"/>
          <w:szCs w:val="26"/>
        </w:rPr>
      </w:pPr>
      <w:r w:rsidRPr="00FD7176">
        <w:rPr>
          <w:b/>
          <w:sz w:val="26"/>
          <w:szCs w:val="26"/>
        </w:rPr>
        <w:t>основными задачами</w:t>
      </w:r>
      <w:r w:rsidR="002B6A5B" w:rsidRPr="00FD7176">
        <w:rPr>
          <w:b/>
          <w:sz w:val="26"/>
          <w:szCs w:val="26"/>
        </w:rPr>
        <w:t xml:space="preserve"> на 202</w:t>
      </w:r>
      <w:r w:rsidR="00FC63DF" w:rsidRPr="00FD7176">
        <w:rPr>
          <w:b/>
          <w:sz w:val="26"/>
          <w:szCs w:val="26"/>
        </w:rPr>
        <w:t>3</w:t>
      </w:r>
      <w:r w:rsidRPr="00FD7176">
        <w:rPr>
          <w:b/>
          <w:sz w:val="26"/>
          <w:szCs w:val="26"/>
        </w:rPr>
        <w:t xml:space="preserve"> -202</w:t>
      </w:r>
      <w:r w:rsidR="00FC63DF" w:rsidRPr="00FD7176">
        <w:rPr>
          <w:b/>
          <w:sz w:val="26"/>
          <w:szCs w:val="26"/>
        </w:rPr>
        <w:t>4</w:t>
      </w:r>
      <w:r w:rsidRPr="00FD7176">
        <w:rPr>
          <w:b/>
          <w:sz w:val="26"/>
          <w:szCs w:val="26"/>
        </w:rPr>
        <w:t xml:space="preserve"> учебный год:</w:t>
      </w:r>
    </w:p>
    <w:p w:rsidR="00F60F5E" w:rsidRPr="00F60F5E" w:rsidRDefault="00F60F5E" w:rsidP="00F60F5E">
      <w:pPr>
        <w:ind w:firstLine="600"/>
        <w:jc w:val="both"/>
        <w:rPr>
          <w:sz w:val="26"/>
          <w:szCs w:val="26"/>
          <w:lang/>
        </w:rPr>
      </w:pPr>
      <w:r w:rsidRPr="00F60F5E">
        <w:rPr>
          <w:sz w:val="26"/>
          <w:szCs w:val="26"/>
          <w:lang/>
        </w:rPr>
        <w:t xml:space="preserve">1. Совершенствовать методы исправления недоразвития речи у детей дошкольного возраста через внедрение речевых кинестезий в коррекционный процесс.  </w:t>
      </w:r>
    </w:p>
    <w:p w:rsidR="00F60F5E" w:rsidRPr="00F60F5E" w:rsidRDefault="00F60F5E" w:rsidP="006D4ECF">
      <w:pPr>
        <w:pStyle w:val="80"/>
        <w:shd w:val="clear" w:color="auto" w:fill="auto"/>
        <w:tabs>
          <w:tab w:val="left" w:pos="1195"/>
        </w:tabs>
        <w:spacing w:before="0" w:line="240" w:lineRule="auto"/>
        <w:ind w:firstLine="709"/>
        <w:jc w:val="both"/>
        <w:rPr>
          <w:color w:val="181818"/>
          <w:sz w:val="26"/>
          <w:szCs w:val="26"/>
          <w:lang w:eastAsia="ru-RU"/>
        </w:rPr>
      </w:pPr>
      <w:r w:rsidRPr="00F60F5E">
        <w:rPr>
          <w:sz w:val="26"/>
          <w:szCs w:val="26"/>
          <w:lang/>
        </w:rPr>
        <w:t xml:space="preserve">2. </w:t>
      </w:r>
      <w:r w:rsidR="006D4ECF" w:rsidRPr="006D4ECF">
        <w:rPr>
          <w:sz w:val="26"/>
          <w:szCs w:val="26"/>
          <w:lang w:eastAsia="x-none"/>
        </w:rPr>
        <w:t xml:space="preserve">Продолжать работу по внедрению в педагогический процесс </w:t>
      </w:r>
      <w:proofErr w:type="spellStart"/>
      <w:r w:rsidR="006D4ECF" w:rsidRPr="006D4ECF">
        <w:rPr>
          <w:sz w:val="26"/>
          <w:szCs w:val="26"/>
          <w:lang w:eastAsia="x-none"/>
        </w:rPr>
        <w:t>здоровьесберегающих</w:t>
      </w:r>
      <w:proofErr w:type="spellEnd"/>
      <w:r w:rsidR="006D4ECF" w:rsidRPr="006D4ECF">
        <w:rPr>
          <w:sz w:val="26"/>
          <w:szCs w:val="26"/>
          <w:lang w:eastAsia="x-none"/>
        </w:rPr>
        <w:t xml:space="preserve"> технологий, интегрировать формирование</w:t>
      </w:r>
      <w:r w:rsidR="006D4ECF" w:rsidRPr="006D4ECF">
        <w:rPr>
          <w:sz w:val="26"/>
          <w:szCs w:val="26"/>
          <w:lang w:val="x-none" w:eastAsia="x-none"/>
        </w:rPr>
        <w:t xml:space="preserve"> культур</w:t>
      </w:r>
      <w:r w:rsidR="006D4ECF" w:rsidRPr="006D4ECF">
        <w:rPr>
          <w:sz w:val="26"/>
          <w:szCs w:val="26"/>
          <w:lang w:eastAsia="x-none"/>
        </w:rPr>
        <w:t>ы</w:t>
      </w:r>
      <w:r w:rsidR="006D4ECF" w:rsidRPr="006D4ECF">
        <w:rPr>
          <w:sz w:val="26"/>
          <w:szCs w:val="26"/>
          <w:lang w:val="x-none" w:eastAsia="x-none"/>
        </w:rPr>
        <w:t xml:space="preserve"> здорового образа жизни дошкольников через все вид</w:t>
      </w:r>
      <w:r w:rsidR="006D4ECF" w:rsidRPr="006D4ECF">
        <w:rPr>
          <w:sz w:val="26"/>
          <w:szCs w:val="26"/>
          <w:lang w:eastAsia="x-none"/>
        </w:rPr>
        <w:t>ы</w:t>
      </w:r>
      <w:r w:rsidR="006D4ECF" w:rsidRPr="006D4ECF">
        <w:rPr>
          <w:sz w:val="26"/>
          <w:szCs w:val="26"/>
          <w:lang w:val="x-none" w:eastAsia="x-none"/>
        </w:rPr>
        <w:t xml:space="preserve"> деятельности.</w:t>
      </w:r>
      <w:r w:rsidR="006D4ECF" w:rsidRPr="006D4ECF">
        <w:rPr>
          <w:color w:val="181818"/>
          <w:sz w:val="26"/>
          <w:szCs w:val="26"/>
          <w:lang w:val="x-none" w:eastAsia="ru-RU"/>
        </w:rPr>
        <w:t xml:space="preserve"> </w:t>
      </w:r>
      <w:bookmarkStart w:id="0" w:name="_GoBack"/>
      <w:bookmarkEnd w:id="0"/>
    </w:p>
    <w:p w:rsidR="00F60F5E" w:rsidRPr="00F60F5E" w:rsidRDefault="00F60F5E" w:rsidP="00F60F5E">
      <w:pPr>
        <w:ind w:firstLine="601"/>
        <w:jc w:val="both"/>
        <w:rPr>
          <w:sz w:val="26"/>
          <w:szCs w:val="26"/>
          <w:highlight w:val="yellow"/>
          <w:lang/>
        </w:rPr>
      </w:pPr>
      <w:r w:rsidRPr="00F60F5E">
        <w:rPr>
          <w:sz w:val="26"/>
          <w:szCs w:val="26"/>
          <w:lang/>
        </w:rPr>
        <w:t>3. Способствовать формированию у дошкольников нравственно-патриотических чувств через взаимодействие с семьями.</w:t>
      </w:r>
    </w:p>
    <w:p w:rsidR="00F60F5E" w:rsidRPr="00F60F5E" w:rsidRDefault="00F60F5E" w:rsidP="00F60F5E">
      <w:pPr>
        <w:jc w:val="center"/>
        <w:rPr>
          <w:b/>
          <w:sz w:val="28"/>
          <w:szCs w:val="28"/>
        </w:rPr>
      </w:pPr>
    </w:p>
    <w:p w:rsidR="00854922" w:rsidRPr="00FD7176" w:rsidRDefault="00854922" w:rsidP="0025320D">
      <w:pPr>
        <w:jc w:val="center"/>
        <w:rPr>
          <w:b/>
          <w:sz w:val="26"/>
          <w:szCs w:val="26"/>
        </w:rPr>
      </w:pPr>
    </w:p>
    <w:p w:rsidR="00854922" w:rsidRPr="00FD7176" w:rsidRDefault="00854922" w:rsidP="0025320D">
      <w:pPr>
        <w:jc w:val="center"/>
        <w:rPr>
          <w:b/>
          <w:sz w:val="26"/>
          <w:szCs w:val="26"/>
        </w:rPr>
      </w:pPr>
    </w:p>
    <w:p w:rsidR="00854922" w:rsidRPr="00FD7176" w:rsidRDefault="00854922" w:rsidP="0025320D">
      <w:pPr>
        <w:jc w:val="center"/>
        <w:rPr>
          <w:b/>
          <w:sz w:val="26"/>
          <w:szCs w:val="26"/>
        </w:rPr>
      </w:pPr>
    </w:p>
    <w:p w:rsidR="00D92140" w:rsidRPr="00FD7176" w:rsidRDefault="00D92140" w:rsidP="0025320D">
      <w:pPr>
        <w:rPr>
          <w:sz w:val="26"/>
          <w:szCs w:val="26"/>
        </w:rPr>
      </w:pPr>
    </w:p>
    <w:sectPr w:rsidR="00D92140" w:rsidRPr="00FD7176" w:rsidSect="00D9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DB4AF7"/>
    <w:multiLevelType w:val="hybridMultilevel"/>
    <w:tmpl w:val="7356425A"/>
    <w:lvl w:ilvl="0" w:tplc="C58C24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D4869"/>
    <w:multiLevelType w:val="hybridMultilevel"/>
    <w:tmpl w:val="696EF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884B19"/>
    <w:multiLevelType w:val="hybridMultilevel"/>
    <w:tmpl w:val="5FF6E67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2476F88"/>
    <w:multiLevelType w:val="hybridMultilevel"/>
    <w:tmpl w:val="BC406488"/>
    <w:lvl w:ilvl="0" w:tplc="47AC2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81A58"/>
    <w:multiLevelType w:val="hybridMultilevel"/>
    <w:tmpl w:val="A3C2E568"/>
    <w:lvl w:ilvl="0" w:tplc="47AC2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26E47"/>
    <w:multiLevelType w:val="hybridMultilevel"/>
    <w:tmpl w:val="95AC8174"/>
    <w:lvl w:ilvl="0" w:tplc="647EB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632DF"/>
    <w:multiLevelType w:val="hybridMultilevel"/>
    <w:tmpl w:val="1AF0D778"/>
    <w:lvl w:ilvl="0" w:tplc="C8E81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D2D61"/>
    <w:multiLevelType w:val="hybridMultilevel"/>
    <w:tmpl w:val="1BA008C0"/>
    <w:lvl w:ilvl="0" w:tplc="25CAF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7720A7"/>
    <w:multiLevelType w:val="hybridMultilevel"/>
    <w:tmpl w:val="5C06DEA4"/>
    <w:lvl w:ilvl="0" w:tplc="25CAFEE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10A18A8"/>
    <w:multiLevelType w:val="hybridMultilevel"/>
    <w:tmpl w:val="57AA7BE4"/>
    <w:lvl w:ilvl="0" w:tplc="7D1AF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448E1"/>
    <w:multiLevelType w:val="hybridMultilevel"/>
    <w:tmpl w:val="A1A6E7FC"/>
    <w:lvl w:ilvl="0" w:tplc="36B05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F6C39"/>
    <w:multiLevelType w:val="multilevel"/>
    <w:tmpl w:val="3AA8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E21E6"/>
    <w:multiLevelType w:val="hybridMultilevel"/>
    <w:tmpl w:val="42E80AF0"/>
    <w:lvl w:ilvl="0" w:tplc="25CAF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376787"/>
    <w:multiLevelType w:val="hybridMultilevel"/>
    <w:tmpl w:val="07B28D82"/>
    <w:lvl w:ilvl="0" w:tplc="B3E6F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60239D"/>
    <w:multiLevelType w:val="multilevel"/>
    <w:tmpl w:val="E486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DA3C2A"/>
    <w:multiLevelType w:val="hybridMultilevel"/>
    <w:tmpl w:val="139EFA28"/>
    <w:lvl w:ilvl="0" w:tplc="25CAF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2B5E9B"/>
    <w:multiLevelType w:val="hybridMultilevel"/>
    <w:tmpl w:val="E9109C5E"/>
    <w:lvl w:ilvl="0" w:tplc="52F87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EF4CBF"/>
    <w:multiLevelType w:val="hybridMultilevel"/>
    <w:tmpl w:val="F99C8336"/>
    <w:lvl w:ilvl="0" w:tplc="2E747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E11265"/>
    <w:multiLevelType w:val="hybridMultilevel"/>
    <w:tmpl w:val="C5CE067A"/>
    <w:lvl w:ilvl="0" w:tplc="DF486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0459C8"/>
    <w:multiLevelType w:val="hybridMultilevel"/>
    <w:tmpl w:val="4D60D58A"/>
    <w:lvl w:ilvl="0" w:tplc="52F87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392018"/>
    <w:multiLevelType w:val="multilevel"/>
    <w:tmpl w:val="E032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E06AC5"/>
    <w:multiLevelType w:val="hybridMultilevel"/>
    <w:tmpl w:val="B9C40C98"/>
    <w:lvl w:ilvl="0" w:tplc="25CAF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7"/>
  </w:num>
  <w:num w:numId="5">
    <w:abstractNumId w:val="10"/>
  </w:num>
  <w:num w:numId="6">
    <w:abstractNumId w:val="6"/>
  </w:num>
  <w:num w:numId="7">
    <w:abstractNumId w:val="17"/>
  </w:num>
  <w:num w:numId="8">
    <w:abstractNumId w:val="18"/>
  </w:num>
  <w:num w:numId="9">
    <w:abstractNumId w:val="20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22"/>
  </w:num>
  <w:num w:numId="15">
    <w:abstractNumId w:val="16"/>
  </w:num>
  <w:num w:numId="16">
    <w:abstractNumId w:val="9"/>
  </w:num>
  <w:num w:numId="17">
    <w:abstractNumId w:val="2"/>
  </w:num>
  <w:num w:numId="18">
    <w:abstractNumId w:val="3"/>
  </w:num>
  <w:num w:numId="19">
    <w:abstractNumId w:val="15"/>
  </w:num>
  <w:num w:numId="20">
    <w:abstractNumId w:val="12"/>
  </w:num>
  <w:num w:numId="21">
    <w:abstractNumId w:val="21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922"/>
    <w:rsid w:val="00011D6B"/>
    <w:rsid w:val="000161DE"/>
    <w:rsid w:val="000165AE"/>
    <w:rsid w:val="0001725B"/>
    <w:rsid w:val="000C4F88"/>
    <w:rsid w:val="00175F24"/>
    <w:rsid w:val="001975F1"/>
    <w:rsid w:val="001B258F"/>
    <w:rsid w:val="001C34A3"/>
    <w:rsid w:val="001C6461"/>
    <w:rsid w:val="001D0821"/>
    <w:rsid w:val="001F0B96"/>
    <w:rsid w:val="0025320D"/>
    <w:rsid w:val="0027084E"/>
    <w:rsid w:val="0029043F"/>
    <w:rsid w:val="002B1396"/>
    <w:rsid w:val="002B6A5B"/>
    <w:rsid w:val="002D60DC"/>
    <w:rsid w:val="002E2818"/>
    <w:rsid w:val="002E46D6"/>
    <w:rsid w:val="002E73F7"/>
    <w:rsid w:val="002F348D"/>
    <w:rsid w:val="003027DF"/>
    <w:rsid w:val="00316300"/>
    <w:rsid w:val="0032210E"/>
    <w:rsid w:val="00345E3A"/>
    <w:rsid w:val="003759C6"/>
    <w:rsid w:val="003A2D1D"/>
    <w:rsid w:val="00402B2D"/>
    <w:rsid w:val="0043554B"/>
    <w:rsid w:val="00487BC8"/>
    <w:rsid w:val="00544945"/>
    <w:rsid w:val="005B27BC"/>
    <w:rsid w:val="005C08A5"/>
    <w:rsid w:val="005C31A3"/>
    <w:rsid w:val="005D26BF"/>
    <w:rsid w:val="00600F9F"/>
    <w:rsid w:val="00601F90"/>
    <w:rsid w:val="006062F8"/>
    <w:rsid w:val="00607E68"/>
    <w:rsid w:val="0063711C"/>
    <w:rsid w:val="006625C8"/>
    <w:rsid w:val="00671FDB"/>
    <w:rsid w:val="006833C2"/>
    <w:rsid w:val="00686FCD"/>
    <w:rsid w:val="006B32A5"/>
    <w:rsid w:val="006B75B2"/>
    <w:rsid w:val="006D4ECF"/>
    <w:rsid w:val="006E64DA"/>
    <w:rsid w:val="006E704B"/>
    <w:rsid w:val="00715698"/>
    <w:rsid w:val="0071639E"/>
    <w:rsid w:val="0072028F"/>
    <w:rsid w:val="00763DFE"/>
    <w:rsid w:val="00765028"/>
    <w:rsid w:val="007A017E"/>
    <w:rsid w:val="007B0519"/>
    <w:rsid w:val="0080711C"/>
    <w:rsid w:val="0081690E"/>
    <w:rsid w:val="008354E4"/>
    <w:rsid w:val="00854922"/>
    <w:rsid w:val="00856541"/>
    <w:rsid w:val="00871E21"/>
    <w:rsid w:val="00875869"/>
    <w:rsid w:val="008965B0"/>
    <w:rsid w:val="008976A2"/>
    <w:rsid w:val="008C4A89"/>
    <w:rsid w:val="008C7B12"/>
    <w:rsid w:val="008D5A55"/>
    <w:rsid w:val="008F7299"/>
    <w:rsid w:val="0090315B"/>
    <w:rsid w:val="00911AE3"/>
    <w:rsid w:val="00950F1B"/>
    <w:rsid w:val="00954D96"/>
    <w:rsid w:val="009659D8"/>
    <w:rsid w:val="00971604"/>
    <w:rsid w:val="009B2645"/>
    <w:rsid w:val="00A218E5"/>
    <w:rsid w:val="00A2738C"/>
    <w:rsid w:val="00A438B3"/>
    <w:rsid w:val="00A62218"/>
    <w:rsid w:val="00A71468"/>
    <w:rsid w:val="00A75BF9"/>
    <w:rsid w:val="00A8230D"/>
    <w:rsid w:val="00A83FAF"/>
    <w:rsid w:val="00A9564E"/>
    <w:rsid w:val="00B25782"/>
    <w:rsid w:val="00B260DD"/>
    <w:rsid w:val="00B3776A"/>
    <w:rsid w:val="00B83A90"/>
    <w:rsid w:val="00B95FB3"/>
    <w:rsid w:val="00BC580C"/>
    <w:rsid w:val="00C219CD"/>
    <w:rsid w:val="00C21E88"/>
    <w:rsid w:val="00C41DA9"/>
    <w:rsid w:val="00C730DB"/>
    <w:rsid w:val="00C85D7D"/>
    <w:rsid w:val="00CC5124"/>
    <w:rsid w:val="00CC7FE4"/>
    <w:rsid w:val="00CE4AD7"/>
    <w:rsid w:val="00D02B87"/>
    <w:rsid w:val="00D11036"/>
    <w:rsid w:val="00D32858"/>
    <w:rsid w:val="00D7113F"/>
    <w:rsid w:val="00D92140"/>
    <w:rsid w:val="00DC1CC7"/>
    <w:rsid w:val="00DE35D8"/>
    <w:rsid w:val="00E11F06"/>
    <w:rsid w:val="00E2179B"/>
    <w:rsid w:val="00F173F1"/>
    <w:rsid w:val="00F27096"/>
    <w:rsid w:val="00F3619C"/>
    <w:rsid w:val="00F5675D"/>
    <w:rsid w:val="00F60F5E"/>
    <w:rsid w:val="00F67D04"/>
    <w:rsid w:val="00F91486"/>
    <w:rsid w:val="00FB3993"/>
    <w:rsid w:val="00FB632D"/>
    <w:rsid w:val="00FC603D"/>
    <w:rsid w:val="00FC63DF"/>
    <w:rsid w:val="00FD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5492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4">
    <w:name w:val="Без интервала Знак"/>
    <w:link w:val="a3"/>
    <w:locked/>
    <w:rsid w:val="0085492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5">
    <w:name w:val="Body Text"/>
    <w:basedOn w:val="a"/>
    <w:link w:val="a6"/>
    <w:rsid w:val="00854922"/>
    <w:pPr>
      <w:spacing w:after="120"/>
    </w:pPr>
  </w:style>
  <w:style w:type="character" w:customStyle="1" w:styleId="a6">
    <w:name w:val="Основной текст Знак"/>
    <w:basedOn w:val="a0"/>
    <w:link w:val="a5"/>
    <w:rsid w:val="008549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854922"/>
    <w:pPr>
      <w:widowControl/>
      <w:suppressAutoHyphens w:val="0"/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854922"/>
  </w:style>
  <w:style w:type="paragraph" w:styleId="a8">
    <w:name w:val="Normal (Web)"/>
    <w:basedOn w:val="a"/>
    <w:uiPriority w:val="99"/>
    <w:rsid w:val="00854922"/>
    <w:pPr>
      <w:widowControl/>
      <w:suppressAutoHyphens w:val="0"/>
      <w:spacing w:before="100" w:beforeAutospacing="1" w:after="100" w:afterAutospacing="1"/>
    </w:pPr>
    <w:rPr>
      <w:rFonts w:eastAsia="Courier New"/>
      <w:szCs w:val="24"/>
      <w:lang w:eastAsia="ru-RU"/>
    </w:rPr>
  </w:style>
  <w:style w:type="character" w:styleId="a9">
    <w:name w:val="Strong"/>
    <w:basedOn w:val="a0"/>
    <w:uiPriority w:val="22"/>
    <w:qFormat/>
    <w:rsid w:val="00854922"/>
    <w:rPr>
      <w:b/>
      <w:bCs/>
    </w:rPr>
  </w:style>
  <w:style w:type="paragraph" w:styleId="3">
    <w:name w:val="Body Text 3"/>
    <w:basedOn w:val="a"/>
    <w:link w:val="30"/>
    <w:rsid w:val="008549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5492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54922"/>
    <w:pPr>
      <w:widowControl/>
      <w:suppressAutoHyphens w:val="0"/>
      <w:overflowPunct w:val="0"/>
      <w:autoSpaceDE w:val="0"/>
      <w:autoSpaceDN w:val="0"/>
      <w:adjustRightInd w:val="0"/>
      <w:ind w:right="-1050"/>
      <w:jc w:val="both"/>
      <w:textAlignment w:val="baseline"/>
    </w:pPr>
    <w:rPr>
      <w:sz w:val="28"/>
      <w:szCs w:val="28"/>
      <w:lang w:val="uk-UA" w:eastAsia="ru-RU"/>
    </w:rPr>
  </w:style>
  <w:style w:type="character" w:customStyle="1" w:styleId="js-messages-title-dropdown-name">
    <w:name w:val="js-messages-title-dropdown-name"/>
    <w:basedOn w:val="a0"/>
    <w:rsid w:val="00854922"/>
  </w:style>
  <w:style w:type="paragraph" w:customStyle="1" w:styleId="TableContents">
    <w:name w:val="Table Contents"/>
    <w:basedOn w:val="a"/>
    <w:rsid w:val="00C21E88"/>
  </w:style>
  <w:style w:type="paragraph" w:styleId="aa">
    <w:name w:val="Balloon Text"/>
    <w:basedOn w:val="a"/>
    <w:link w:val="ab"/>
    <w:uiPriority w:val="99"/>
    <w:semiHidden/>
    <w:unhideWhenUsed/>
    <w:rsid w:val="00686F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FC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2">
    <w:name w:val="c2"/>
    <w:rsid w:val="0043554B"/>
    <w:rPr>
      <w:rFonts w:cs="Times New Roman"/>
    </w:rPr>
  </w:style>
  <w:style w:type="paragraph" w:customStyle="1" w:styleId="c4">
    <w:name w:val="c4"/>
    <w:basedOn w:val="a"/>
    <w:uiPriority w:val="99"/>
    <w:rsid w:val="0043554B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hps">
    <w:name w:val="hps"/>
    <w:rsid w:val="006062F8"/>
  </w:style>
  <w:style w:type="paragraph" w:customStyle="1" w:styleId="21">
    <w:name w:val="Основной текст с отступом 21"/>
    <w:basedOn w:val="a"/>
    <w:rsid w:val="000C4F88"/>
    <w:pPr>
      <w:widowControl/>
      <w:ind w:firstLine="709"/>
      <w:jc w:val="both"/>
    </w:pPr>
    <w:rPr>
      <w:rFonts w:eastAsia="Tahoma"/>
      <w:sz w:val="26"/>
      <w:szCs w:val="2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8976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76A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">
    <w:name w:val="Основной текст (8)_"/>
    <w:link w:val="80"/>
    <w:rsid w:val="006D4ECF"/>
    <w:rPr>
      <w:rFonts w:ascii="Times New Roman" w:eastAsia="Times New Roman" w:hAnsi="Times New Roman" w:cs="Times New Roman"/>
      <w:spacing w:val="2"/>
      <w:sz w:val="33"/>
      <w:szCs w:val="3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4ECF"/>
    <w:pPr>
      <w:widowControl/>
      <w:shd w:val="clear" w:color="auto" w:fill="FFFFFF"/>
      <w:suppressAutoHyphens w:val="0"/>
      <w:spacing w:before="540" w:line="413" w:lineRule="exact"/>
      <w:jc w:val="center"/>
    </w:pPr>
    <w:rPr>
      <w:spacing w:val="2"/>
      <w:sz w:val="33"/>
      <w:szCs w:val="3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18</Pages>
  <Words>6620</Words>
  <Characters>37735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USER</cp:lastModifiedBy>
  <cp:revision>40</cp:revision>
  <dcterms:created xsi:type="dcterms:W3CDTF">2021-05-21T12:02:00Z</dcterms:created>
  <dcterms:modified xsi:type="dcterms:W3CDTF">2023-05-22T09:57:00Z</dcterms:modified>
</cp:coreProperties>
</file>